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0" w:type="dxa"/>
        <w:tblInd w:w="-995" w:type="dxa"/>
        <w:tblLook w:val="04A0" w:firstRow="1" w:lastRow="0" w:firstColumn="1" w:lastColumn="0" w:noHBand="0" w:noVBand="1"/>
      </w:tblPr>
      <w:tblGrid>
        <w:gridCol w:w="10800"/>
      </w:tblGrid>
      <w:tr w:rsidR="004E37E0" w:rsidRPr="00CB536C" w:rsidTr="00E64654">
        <w:tc>
          <w:tcPr>
            <w:tcW w:w="10800" w:type="dxa"/>
          </w:tcPr>
          <w:p w:rsidR="00A45485" w:rsidRPr="00CB536C" w:rsidRDefault="0083268D" w:rsidP="00820BFB">
            <w:pPr>
              <w:tabs>
                <w:tab w:val="left" w:pos="360"/>
              </w:tabs>
              <w:rPr>
                <w:rFonts w:ascii="Bookman Old Style" w:hAnsi="Bookman Old Style" w:cs="Mangal"/>
                <w:bCs/>
                <w:sz w:val="17"/>
                <w:szCs w:val="17"/>
              </w:rPr>
            </w:pPr>
            <w:r w:rsidRPr="00CB536C">
              <w:rPr>
                <w:rFonts w:ascii="Bookman Old Style" w:hAnsi="Bookman Old Style" w:cs="Nirmala UI"/>
                <w:sz w:val="17"/>
                <w:szCs w:val="17"/>
              </w:rPr>
              <w:t xml:space="preserve"> </w:t>
            </w:r>
            <w:r w:rsidR="00E312D8" w:rsidRPr="00CB536C">
              <w:rPr>
                <w:rFonts w:ascii="Bookman Old Style" w:hAnsi="Bookman Old Style" w:cs="Nirmala UI"/>
                <w:sz w:val="17"/>
                <w:szCs w:val="17"/>
              </w:rPr>
              <w:t xml:space="preserve">  </w:t>
            </w:r>
            <w:r w:rsidR="00A11FB4" w:rsidRPr="00CB536C">
              <w:rPr>
                <w:rFonts w:ascii="Bookman Old Style" w:hAnsi="Bookman Old Style" w:cs="Nirmala UI"/>
                <w:sz w:val="17"/>
                <w:szCs w:val="17"/>
              </w:rPr>
              <w:t xml:space="preserve">   </w:t>
            </w:r>
            <w:r w:rsidR="00820BFB" w:rsidRPr="00CB536C">
              <w:rPr>
                <w:rFonts w:ascii="Bookman Old Style" w:hAnsi="Bookman Old Style" w:cs="Nirmala UI"/>
                <w:sz w:val="17"/>
                <w:szCs w:val="17"/>
              </w:rPr>
              <w:t xml:space="preserve">                                                                 </w:t>
            </w:r>
            <w:r w:rsidR="00A45485" w:rsidRPr="00CB536C">
              <w:rPr>
                <w:rFonts w:ascii="Bookman Old Style" w:hAnsi="Bookman Old Style" w:cs="Nirmala UI"/>
                <w:sz w:val="17"/>
                <w:szCs w:val="17"/>
                <w:cs/>
                <w:lang w:bidi="hi-IN"/>
              </w:rPr>
              <w:t>राष्ट्रीय</w:t>
            </w:r>
            <w:r w:rsidR="00A45485" w:rsidRPr="00CB536C">
              <w:rPr>
                <w:rFonts w:ascii="Bookman Old Style" w:hAnsi="Bookman Old Style" w:cs="Mangal"/>
                <w:sz w:val="17"/>
                <w:szCs w:val="17"/>
                <w:rtl/>
                <w:cs/>
              </w:rPr>
              <w:t xml:space="preserve"> </w:t>
            </w:r>
            <w:r w:rsidR="00A45485" w:rsidRPr="00CB536C">
              <w:rPr>
                <w:rFonts w:ascii="Bookman Old Style" w:hAnsi="Bookman Old Style" w:cs="Nirmala UI"/>
                <w:sz w:val="17"/>
                <w:szCs w:val="17"/>
                <w:cs/>
                <w:lang w:bidi="hi-IN"/>
              </w:rPr>
              <w:t>विज्ञान</w:t>
            </w:r>
            <w:r w:rsidR="00A45485" w:rsidRPr="00CB536C">
              <w:rPr>
                <w:rFonts w:ascii="Bookman Old Style" w:hAnsi="Bookman Old Style" w:cs="Mangal"/>
                <w:sz w:val="17"/>
                <w:szCs w:val="17"/>
                <w:rtl/>
                <w:cs/>
              </w:rPr>
              <w:t xml:space="preserve"> </w:t>
            </w:r>
            <w:r w:rsidR="00A45485" w:rsidRPr="00CB536C">
              <w:rPr>
                <w:rFonts w:ascii="Bookman Old Style" w:hAnsi="Bookman Old Style" w:cs="Nirmala UI"/>
                <w:sz w:val="17"/>
                <w:szCs w:val="17"/>
                <w:cs/>
                <w:lang w:bidi="hi-IN"/>
              </w:rPr>
              <w:t>संग्रहालय</w:t>
            </w:r>
            <w:r w:rsidR="00A45485" w:rsidRPr="00CB536C">
              <w:rPr>
                <w:rFonts w:ascii="Bookman Old Style" w:hAnsi="Bookman Old Style" w:cs="Mangal"/>
                <w:sz w:val="17"/>
                <w:szCs w:val="17"/>
                <w:rtl/>
                <w:cs/>
              </w:rPr>
              <w:t xml:space="preserve"> </w:t>
            </w:r>
            <w:r w:rsidR="00A45485" w:rsidRPr="00CB536C">
              <w:rPr>
                <w:rFonts w:ascii="Bookman Old Style" w:hAnsi="Bookman Old Style" w:cs="Nirmala UI"/>
                <w:sz w:val="17"/>
                <w:szCs w:val="17"/>
                <w:cs/>
                <w:lang w:bidi="hi-IN"/>
              </w:rPr>
              <w:t>परिषद</w:t>
            </w:r>
          </w:p>
          <w:p w:rsidR="00A45485" w:rsidRPr="00CB536C" w:rsidRDefault="00A45485" w:rsidP="00A45485">
            <w:pPr>
              <w:pStyle w:val="Title"/>
              <w:rPr>
                <w:rFonts w:ascii="Bookman Old Style" w:hAnsi="Bookman Old Style" w:cs="Vrinda"/>
                <w:b w:val="0"/>
                <w:sz w:val="17"/>
                <w:szCs w:val="17"/>
              </w:rPr>
            </w:pPr>
            <w:r w:rsidRPr="00CB536C">
              <w:rPr>
                <w:rFonts w:ascii="Bookman Old Style" w:hAnsi="Bookman Old Style" w:cs="Vrinda"/>
                <w:b w:val="0"/>
                <w:sz w:val="17"/>
                <w:szCs w:val="17"/>
              </w:rPr>
              <w:t>NATIONAL COUNCIL OF SCIENCE MUSEUMS</w:t>
            </w:r>
          </w:p>
          <w:p w:rsidR="00A45485" w:rsidRPr="00CB536C" w:rsidRDefault="00A45485" w:rsidP="00A45485">
            <w:pPr>
              <w:tabs>
                <w:tab w:val="left" w:pos="360"/>
              </w:tabs>
              <w:jc w:val="center"/>
              <w:rPr>
                <w:rFonts w:ascii="Bookman Old Style" w:hAnsi="Bookman Old Style" w:cs="Mangal"/>
                <w:sz w:val="17"/>
                <w:szCs w:val="17"/>
              </w:rPr>
            </w:pPr>
            <w:r w:rsidRPr="00CB536C">
              <w:rPr>
                <w:rFonts w:ascii="Bookman Old Style" w:hAnsi="Bookman Old Style" w:cs="Nirmala UI"/>
                <w:sz w:val="17"/>
                <w:szCs w:val="17"/>
                <w:cs/>
                <w:lang w:bidi="hi-IN"/>
              </w:rPr>
              <w:t>ब्लॉक</w:t>
            </w:r>
            <w:r w:rsidRPr="00CB536C">
              <w:rPr>
                <w:rFonts w:ascii="Bookman Old Style" w:hAnsi="Bookman Old Style" w:cs="Mangal"/>
                <w:sz w:val="17"/>
                <w:szCs w:val="17"/>
                <w:rtl/>
                <w:cs/>
              </w:rPr>
              <w:t xml:space="preserve">- </w:t>
            </w:r>
            <w:r w:rsidRPr="00CB536C">
              <w:rPr>
                <w:rFonts w:ascii="Bookman Old Style" w:hAnsi="Bookman Old Style" w:cs="Nirmala UI"/>
                <w:sz w:val="17"/>
                <w:szCs w:val="17"/>
                <w:cs/>
                <w:lang w:bidi="hi-IN"/>
              </w:rPr>
              <w:t>जी</w:t>
            </w:r>
            <w:r w:rsidRPr="00CB536C">
              <w:rPr>
                <w:rFonts w:ascii="Bookman Old Style" w:hAnsi="Bookman Old Style" w:cs="Mangal"/>
                <w:sz w:val="17"/>
                <w:szCs w:val="17"/>
                <w:cs/>
                <w:lang w:bidi="hi-IN"/>
              </w:rPr>
              <w:t>.</w:t>
            </w:r>
            <w:r w:rsidRPr="00CB536C">
              <w:rPr>
                <w:rFonts w:ascii="Bookman Old Style" w:hAnsi="Bookman Old Style" w:cs="Nirmala UI"/>
                <w:sz w:val="17"/>
                <w:szCs w:val="17"/>
                <w:cs/>
                <w:lang w:bidi="hi-IN"/>
              </w:rPr>
              <w:t>एन</w:t>
            </w:r>
            <w:r w:rsidRPr="00CB536C">
              <w:rPr>
                <w:rFonts w:ascii="Bookman Old Style" w:hAnsi="Bookman Old Style" w:cs="Mangal"/>
                <w:sz w:val="17"/>
                <w:szCs w:val="17"/>
                <w:lang w:bidi="hi-IN"/>
              </w:rPr>
              <w:t>.</w:t>
            </w:r>
            <w:r w:rsidRPr="00CB536C">
              <w:rPr>
                <w:rFonts w:ascii="Bookman Old Style" w:hAnsi="Bookman Old Style" w:cs="Mangal"/>
                <w:sz w:val="17"/>
                <w:szCs w:val="17"/>
              </w:rPr>
              <w:t xml:space="preserve">, </w:t>
            </w:r>
            <w:r w:rsidRPr="00CB536C">
              <w:rPr>
                <w:rFonts w:ascii="Bookman Old Style" w:hAnsi="Bookman Old Style" w:cs="Nirmala UI"/>
                <w:sz w:val="17"/>
                <w:szCs w:val="17"/>
                <w:cs/>
                <w:lang w:bidi="hi-IN"/>
              </w:rPr>
              <w:t>सैक्टर</w:t>
            </w:r>
            <w:r w:rsidRPr="00CB536C">
              <w:rPr>
                <w:rFonts w:ascii="Bookman Old Style" w:hAnsi="Bookman Old Style" w:cs="Mangal"/>
                <w:sz w:val="17"/>
                <w:szCs w:val="17"/>
                <w:rtl/>
                <w:cs/>
              </w:rPr>
              <w:t>-</w:t>
            </w:r>
            <w:r w:rsidRPr="00CB536C">
              <w:rPr>
                <w:rFonts w:ascii="Bookman Old Style" w:hAnsi="Bookman Old Style" w:cs="Mangal"/>
                <w:sz w:val="17"/>
                <w:szCs w:val="17"/>
              </w:rPr>
              <w:t xml:space="preserve">V, </w:t>
            </w:r>
            <w:r w:rsidRPr="00CB536C">
              <w:rPr>
                <w:rFonts w:ascii="Bookman Old Style" w:hAnsi="Bookman Old Style" w:cs="Nirmala UI"/>
                <w:sz w:val="17"/>
                <w:szCs w:val="17"/>
                <w:cs/>
                <w:lang w:bidi="hi-IN"/>
              </w:rPr>
              <w:t>बिधान</w:t>
            </w:r>
            <w:r w:rsidRPr="00CB536C">
              <w:rPr>
                <w:rFonts w:ascii="Bookman Old Style" w:hAnsi="Bookman Old Style" w:cs="Mangal"/>
                <w:sz w:val="17"/>
                <w:szCs w:val="17"/>
                <w:rtl/>
                <w:cs/>
              </w:rPr>
              <w:t xml:space="preserve"> </w:t>
            </w:r>
            <w:r w:rsidRPr="00CB536C">
              <w:rPr>
                <w:rFonts w:ascii="Bookman Old Style" w:hAnsi="Bookman Old Style" w:cs="Nirmala UI"/>
                <w:sz w:val="17"/>
                <w:szCs w:val="17"/>
                <w:cs/>
                <w:lang w:bidi="hi-IN"/>
              </w:rPr>
              <w:t>नगर</w:t>
            </w:r>
          </w:p>
          <w:p w:rsidR="00A45485" w:rsidRPr="00CB536C" w:rsidRDefault="00820BFB" w:rsidP="00A45485">
            <w:pPr>
              <w:jc w:val="center"/>
              <w:rPr>
                <w:rFonts w:ascii="Bookman Old Style" w:hAnsi="Bookman Old Style" w:cs="Vrinda"/>
                <w:bCs/>
                <w:sz w:val="17"/>
                <w:szCs w:val="17"/>
              </w:rPr>
            </w:pPr>
            <w:r w:rsidRPr="00CB536C">
              <w:rPr>
                <w:rFonts w:ascii="Bookman Old Style" w:hAnsi="Bookman Old Style" w:cs="Vrinda"/>
                <w:bCs/>
                <w:sz w:val="17"/>
                <w:szCs w:val="17"/>
              </w:rPr>
              <w:t xml:space="preserve">33, </w:t>
            </w:r>
            <w:r w:rsidR="00A45485" w:rsidRPr="00CB536C">
              <w:rPr>
                <w:rFonts w:ascii="Bookman Old Style" w:hAnsi="Bookman Old Style" w:cs="Vrinda"/>
                <w:bCs/>
                <w:sz w:val="17"/>
                <w:szCs w:val="17"/>
              </w:rPr>
              <w:t xml:space="preserve">Block -GN, Sector-V, </w:t>
            </w:r>
            <w:proofErr w:type="spellStart"/>
            <w:r w:rsidR="00A45485" w:rsidRPr="00CB536C">
              <w:rPr>
                <w:rFonts w:ascii="Bookman Old Style" w:hAnsi="Bookman Old Style" w:cs="Vrinda"/>
                <w:bCs/>
                <w:sz w:val="17"/>
                <w:szCs w:val="17"/>
              </w:rPr>
              <w:t>Bidhan</w:t>
            </w:r>
            <w:proofErr w:type="spellEnd"/>
            <w:r w:rsidR="00A45485" w:rsidRPr="00CB536C">
              <w:rPr>
                <w:rFonts w:ascii="Bookman Old Style" w:hAnsi="Bookman Old Style" w:cs="Vrinda"/>
                <w:bCs/>
                <w:sz w:val="17"/>
                <w:szCs w:val="17"/>
              </w:rPr>
              <w:t xml:space="preserve"> Nagar</w:t>
            </w:r>
          </w:p>
          <w:p w:rsidR="00A45485" w:rsidRPr="00CB536C" w:rsidRDefault="00A45485" w:rsidP="00A45485">
            <w:pPr>
              <w:tabs>
                <w:tab w:val="left" w:pos="360"/>
              </w:tabs>
              <w:jc w:val="center"/>
              <w:rPr>
                <w:rFonts w:ascii="Bookman Old Style" w:hAnsi="Bookman Old Style" w:cs="Vrinda"/>
                <w:sz w:val="17"/>
                <w:szCs w:val="17"/>
                <w:u w:val="single"/>
              </w:rPr>
            </w:pPr>
            <w:r w:rsidRPr="00CB536C">
              <w:rPr>
                <w:rFonts w:ascii="Bookman Old Style" w:hAnsi="Bookman Old Style" w:cs="Nirmala UI"/>
                <w:sz w:val="17"/>
                <w:szCs w:val="17"/>
                <w:u w:val="single"/>
                <w:cs/>
                <w:lang w:bidi="hi-IN"/>
              </w:rPr>
              <w:t>कोलकाता</w:t>
            </w:r>
            <w:r w:rsidRPr="00CB536C">
              <w:rPr>
                <w:rFonts w:ascii="Bookman Old Style" w:hAnsi="Bookman Old Style" w:cs="Mangal"/>
                <w:sz w:val="17"/>
                <w:szCs w:val="17"/>
                <w:u w:val="single"/>
              </w:rPr>
              <w:t xml:space="preserve"> /</w:t>
            </w:r>
            <w:r w:rsidRPr="00CB536C">
              <w:rPr>
                <w:rFonts w:ascii="Bookman Old Style" w:hAnsi="Bookman Old Style" w:cs="Vrinda"/>
                <w:sz w:val="17"/>
                <w:szCs w:val="17"/>
                <w:u w:val="single"/>
              </w:rPr>
              <w:t xml:space="preserve"> Kolkata – 700091</w:t>
            </w:r>
          </w:p>
          <w:p w:rsidR="004E37E0" w:rsidRPr="00CB536C" w:rsidRDefault="004E37E0" w:rsidP="004E37E0">
            <w:pPr>
              <w:tabs>
                <w:tab w:val="left" w:pos="360"/>
              </w:tabs>
              <w:jc w:val="center"/>
              <w:rPr>
                <w:rFonts w:ascii="Bookman Old Style" w:hAnsi="Bookman Old Style" w:cs="Vrinda"/>
                <w:sz w:val="17"/>
                <w:szCs w:val="17"/>
                <w:u w:val="single"/>
              </w:rPr>
            </w:pPr>
          </w:p>
          <w:p w:rsidR="004E37E0" w:rsidRPr="00CB536C" w:rsidRDefault="004E37E0" w:rsidP="00E64654">
            <w:pPr>
              <w:tabs>
                <w:tab w:val="left" w:pos="360"/>
              </w:tabs>
              <w:jc w:val="both"/>
              <w:rPr>
                <w:rFonts w:ascii="Bookman Old Style" w:hAnsi="Bookman Old Style" w:cs="Vrinda"/>
                <w:sz w:val="17"/>
                <w:szCs w:val="17"/>
              </w:rPr>
            </w:pPr>
            <w:r w:rsidRPr="00CB536C">
              <w:rPr>
                <w:rFonts w:ascii="Bookman Old Style" w:hAnsi="Bookman Old Style" w:cs="Vrinda"/>
                <w:sz w:val="17"/>
                <w:szCs w:val="17"/>
              </w:rPr>
              <w:t>N</w:t>
            </w:r>
            <w:r w:rsidR="002C0E48" w:rsidRPr="00CB536C">
              <w:rPr>
                <w:rFonts w:ascii="Bookman Old Style" w:hAnsi="Bookman Old Style" w:cs="Vrinda"/>
                <w:sz w:val="17"/>
                <w:szCs w:val="17"/>
              </w:rPr>
              <w:t>ational Council of Science Museums (NCSM),</w:t>
            </w:r>
            <w:r w:rsidRPr="00CB536C">
              <w:rPr>
                <w:rFonts w:ascii="Bookman Old Style" w:hAnsi="Bookman Old Style" w:cs="Vrinda"/>
                <w:sz w:val="17"/>
                <w:szCs w:val="17"/>
              </w:rPr>
              <w:t xml:space="preserve"> </w:t>
            </w:r>
            <w:r w:rsidR="0018368D" w:rsidRPr="00CB536C">
              <w:rPr>
                <w:rFonts w:ascii="Bookman Old Style" w:hAnsi="Bookman Old Style" w:cs="Vrinda"/>
                <w:sz w:val="17"/>
                <w:szCs w:val="17"/>
              </w:rPr>
              <w:t xml:space="preserve">is </w:t>
            </w:r>
            <w:r w:rsidR="00E97499" w:rsidRPr="00CB536C">
              <w:rPr>
                <w:rFonts w:ascii="Bookman Old Style" w:hAnsi="Bookman Old Style" w:cs="Vrinda"/>
                <w:sz w:val="17"/>
                <w:szCs w:val="17"/>
              </w:rPr>
              <w:t>an A</w:t>
            </w:r>
            <w:r w:rsidRPr="00CB536C">
              <w:rPr>
                <w:rFonts w:ascii="Bookman Old Style" w:hAnsi="Bookman Old Style" w:cs="Vrinda"/>
                <w:sz w:val="17"/>
                <w:szCs w:val="17"/>
              </w:rPr>
              <w:t xml:space="preserve">utonomous </w:t>
            </w:r>
            <w:r w:rsidR="00E97499" w:rsidRPr="00CB536C">
              <w:rPr>
                <w:rFonts w:ascii="Bookman Old Style" w:hAnsi="Bookman Old Style" w:cs="Vrinda"/>
                <w:sz w:val="17"/>
                <w:szCs w:val="17"/>
              </w:rPr>
              <w:t>S</w:t>
            </w:r>
            <w:r w:rsidRPr="00CB536C">
              <w:rPr>
                <w:rFonts w:ascii="Bookman Old Style" w:hAnsi="Bookman Old Style" w:cs="Vrinda"/>
                <w:sz w:val="17"/>
                <w:szCs w:val="17"/>
              </w:rPr>
              <w:t xml:space="preserve">cientific </w:t>
            </w:r>
            <w:r w:rsidR="00E97499" w:rsidRPr="00CB536C">
              <w:rPr>
                <w:rFonts w:ascii="Bookman Old Style" w:hAnsi="Bookman Old Style" w:cs="Vrinda"/>
                <w:sz w:val="17"/>
                <w:szCs w:val="17"/>
              </w:rPr>
              <w:t>O</w:t>
            </w:r>
            <w:r w:rsidRPr="00CB536C">
              <w:rPr>
                <w:rFonts w:ascii="Bookman Old Style" w:hAnsi="Bookman Old Style" w:cs="Vrinda"/>
                <w:sz w:val="17"/>
                <w:szCs w:val="17"/>
              </w:rPr>
              <w:t xml:space="preserve">rganization </w:t>
            </w:r>
            <w:r w:rsidR="00757CF5" w:rsidRPr="00CB536C">
              <w:rPr>
                <w:rFonts w:ascii="Bookman Old Style" w:hAnsi="Bookman Old Style" w:cs="Vrinda"/>
                <w:sz w:val="17"/>
                <w:szCs w:val="17"/>
              </w:rPr>
              <w:t xml:space="preserve">functioning </w:t>
            </w:r>
            <w:r w:rsidRPr="00CB536C">
              <w:rPr>
                <w:rFonts w:ascii="Bookman Old Style" w:hAnsi="Bookman Old Style" w:cs="Vrinda"/>
                <w:sz w:val="17"/>
                <w:szCs w:val="17"/>
              </w:rPr>
              <w:t>under the Ministry</w:t>
            </w:r>
            <w:r w:rsidR="002C0E48" w:rsidRPr="00CB536C">
              <w:rPr>
                <w:rFonts w:ascii="Bookman Old Style" w:hAnsi="Bookman Old Style" w:cs="Vrinda"/>
                <w:sz w:val="17"/>
                <w:szCs w:val="17"/>
              </w:rPr>
              <w:t xml:space="preserve"> </w:t>
            </w:r>
            <w:r w:rsidRPr="00CB536C">
              <w:rPr>
                <w:rFonts w:ascii="Bookman Old Style" w:hAnsi="Bookman Old Style" w:cs="Vrinda"/>
                <w:sz w:val="17"/>
                <w:szCs w:val="17"/>
              </w:rPr>
              <w:t>of Culture, Govt. of India</w:t>
            </w:r>
            <w:r w:rsidR="00757CF5" w:rsidRPr="00CB536C">
              <w:rPr>
                <w:rFonts w:ascii="Bookman Old Style" w:hAnsi="Bookman Old Style" w:cs="Vrinda"/>
                <w:sz w:val="17"/>
                <w:szCs w:val="17"/>
              </w:rPr>
              <w:t>.</w:t>
            </w:r>
            <w:r w:rsidR="002C0E48" w:rsidRPr="00CB536C">
              <w:rPr>
                <w:rFonts w:ascii="Bookman Old Style" w:hAnsi="Bookman Old Style" w:cs="Vrinda"/>
                <w:sz w:val="17"/>
                <w:szCs w:val="17"/>
              </w:rPr>
              <w:t xml:space="preserve"> </w:t>
            </w:r>
          </w:p>
          <w:p w:rsidR="00831C41" w:rsidRPr="00CB536C" w:rsidRDefault="00831C41" w:rsidP="00E3077C">
            <w:pPr>
              <w:tabs>
                <w:tab w:val="left" w:pos="360"/>
              </w:tabs>
              <w:spacing w:line="360" w:lineRule="auto"/>
              <w:jc w:val="both"/>
              <w:rPr>
                <w:rFonts w:ascii="Bookman Old Style" w:hAnsi="Bookman Old Style" w:cs="Vrinda"/>
                <w:sz w:val="17"/>
                <w:szCs w:val="17"/>
              </w:rPr>
            </w:pPr>
          </w:p>
          <w:p w:rsidR="00A1117F" w:rsidRPr="00CB536C" w:rsidRDefault="0018368D" w:rsidP="00E64654">
            <w:pPr>
              <w:tabs>
                <w:tab w:val="left" w:pos="360"/>
              </w:tabs>
              <w:jc w:val="both"/>
              <w:rPr>
                <w:rFonts w:ascii="Bookman Old Style" w:hAnsi="Bookman Old Style" w:cs="Vrinda"/>
                <w:sz w:val="17"/>
                <w:szCs w:val="17"/>
              </w:rPr>
            </w:pPr>
            <w:r w:rsidRPr="00CB536C">
              <w:rPr>
                <w:rFonts w:ascii="Bookman Old Style" w:hAnsi="Bookman Old Style" w:cs="Vrinda"/>
                <w:sz w:val="17"/>
                <w:szCs w:val="17"/>
              </w:rPr>
              <w:t>NCSM I</w:t>
            </w:r>
            <w:r w:rsidR="00757CF5" w:rsidRPr="00CB536C">
              <w:rPr>
                <w:rFonts w:ascii="Bookman Old Style" w:hAnsi="Bookman Old Style" w:cs="Vrinda"/>
                <w:sz w:val="17"/>
                <w:szCs w:val="17"/>
              </w:rPr>
              <w:t>nvites a</w:t>
            </w:r>
            <w:r w:rsidR="0083268D" w:rsidRPr="00CB536C">
              <w:rPr>
                <w:rFonts w:ascii="Bookman Old Style" w:hAnsi="Bookman Old Style" w:cs="Vrinda"/>
                <w:sz w:val="17"/>
                <w:szCs w:val="17"/>
              </w:rPr>
              <w:t xml:space="preserve">pplications </w:t>
            </w:r>
            <w:r w:rsidR="00A1117F" w:rsidRPr="00CB536C">
              <w:rPr>
                <w:rFonts w:ascii="Bookman Old Style" w:hAnsi="Bookman Old Style" w:cs="Vrinda"/>
                <w:sz w:val="17"/>
                <w:szCs w:val="17"/>
              </w:rPr>
              <w:t>from retired person from the post of Technician</w:t>
            </w:r>
            <w:r w:rsidR="00820BFB" w:rsidRPr="00CB536C">
              <w:rPr>
                <w:rFonts w:ascii="Bookman Old Style" w:hAnsi="Bookman Old Style" w:cs="Vrinda"/>
                <w:sz w:val="17"/>
                <w:szCs w:val="17"/>
              </w:rPr>
              <w:t xml:space="preserve"> who have worked in the Pay Matrix Level-9 (Rs.53</w:t>
            </w:r>
            <w:proofErr w:type="gramStart"/>
            <w:r w:rsidR="00820BFB" w:rsidRPr="00CB536C">
              <w:rPr>
                <w:rFonts w:ascii="Bookman Old Style" w:hAnsi="Bookman Old Style" w:cs="Vrinda"/>
                <w:sz w:val="17"/>
                <w:szCs w:val="17"/>
              </w:rPr>
              <w:t>,100</w:t>
            </w:r>
            <w:proofErr w:type="gramEnd"/>
            <w:r w:rsidR="00820BFB" w:rsidRPr="00CB536C">
              <w:rPr>
                <w:rFonts w:ascii="Bookman Old Style" w:hAnsi="Bookman Old Style" w:cs="Vrinda"/>
                <w:sz w:val="17"/>
                <w:szCs w:val="17"/>
              </w:rPr>
              <w:t>-1,67,000/-) and above</w:t>
            </w:r>
            <w:r w:rsidR="00A1117F" w:rsidRPr="00CB536C">
              <w:rPr>
                <w:rFonts w:ascii="Bookman Old Style" w:hAnsi="Bookman Old Style" w:cs="Vrinda"/>
                <w:sz w:val="17"/>
                <w:szCs w:val="17"/>
              </w:rPr>
              <w:t xml:space="preserve"> </w:t>
            </w:r>
            <w:r w:rsidR="00757CF5" w:rsidRPr="00CB536C">
              <w:rPr>
                <w:rFonts w:ascii="Bookman Old Style" w:hAnsi="Bookman Old Style" w:cs="Vrinda"/>
                <w:sz w:val="17"/>
                <w:szCs w:val="17"/>
              </w:rPr>
              <w:t xml:space="preserve">for engagement of </w:t>
            </w:r>
            <w:r w:rsidR="00D10977" w:rsidRPr="00CB536C">
              <w:rPr>
                <w:rFonts w:ascii="Bookman Old Style" w:hAnsi="Bookman Old Style" w:cs="Vrinda"/>
                <w:sz w:val="17"/>
                <w:szCs w:val="17"/>
              </w:rPr>
              <w:t xml:space="preserve">two nos. of </w:t>
            </w:r>
            <w:r w:rsidR="0083268D" w:rsidRPr="00CB536C">
              <w:rPr>
                <w:rFonts w:ascii="Bookman Old Style" w:hAnsi="Bookman Old Style" w:cs="Vrinda"/>
                <w:sz w:val="17"/>
                <w:szCs w:val="17"/>
              </w:rPr>
              <w:t>Consultant (</w:t>
            </w:r>
            <w:r w:rsidR="00A11FB4" w:rsidRPr="00CB536C">
              <w:rPr>
                <w:rFonts w:ascii="Bookman Old Style" w:hAnsi="Bookman Old Style" w:cs="Vrinda"/>
                <w:sz w:val="17"/>
                <w:szCs w:val="17"/>
              </w:rPr>
              <w:t>Technician</w:t>
            </w:r>
            <w:r w:rsidR="0083268D" w:rsidRPr="00CB536C">
              <w:rPr>
                <w:rFonts w:ascii="Bookman Old Style" w:hAnsi="Bookman Old Style" w:cs="Vrinda"/>
                <w:sz w:val="17"/>
                <w:szCs w:val="17"/>
              </w:rPr>
              <w:t>) purely on contract basis</w:t>
            </w:r>
            <w:r w:rsidR="00A1117F" w:rsidRPr="00CB536C">
              <w:rPr>
                <w:rFonts w:ascii="Bookman Old Style" w:hAnsi="Bookman Old Style" w:cs="Vrinda"/>
                <w:sz w:val="17"/>
                <w:szCs w:val="17"/>
              </w:rPr>
              <w:t>. The engagement of Consultants will be on</w:t>
            </w:r>
            <w:r w:rsidR="00757CF5" w:rsidRPr="00CB536C">
              <w:rPr>
                <w:rFonts w:ascii="Bookman Old Style" w:hAnsi="Bookman Old Style" w:cs="Vrinda"/>
                <w:sz w:val="17"/>
                <w:szCs w:val="17"/>
              </w:rPr>
              <w:t xml:space="preserve"> </w:t>
            </w:r>
            <w:r w:rsidR="00A1117F" w:rsidRPr="00CB536C">
              <w:rPr>
                <w:rFonts w:ascii="Bookman Old Style" w:hAnsi="Bookman Old Style" w:cs="Vrinda"/>
                <w:sz w:val="17"/>
                <w:szCs w:val="17"/>
              </w:rPr>
              <w:t xml:space="preserve">contractual basis for a period of six months. The Competent Authority will have all the rights to select </w:t>
            </w:r>
            <w:r w:rsidR="00BC7808" w:rsidRPr="00CB536C">
              <w:rPr>
                <w:rFonts w:ascii="Bookman Old Style" w:hAnsi="Bookman Old Style" w:cs="Vrinda"/>
                <w:sz w:val="17"/>
                <w:szCs w:val="17"/>
              </w:rPr>
              <w:t>suitable</w:t>
            </w:r>
            <w:r w:rsidR="00A1117F" w:rsidRPr="00CB536C">
              <w:rPr>
                <w:rFonts w:ascii="Bookman Old Style" w:hAnsi="Bookman Old Style" w:cs="Vrinda"/>
                <w:sz w:val="17"/>
                <w:szCs w:val="17"/>
              </w:rPr>
              <w:t xml:space="preserve"> applicants as Consultants or cancel all the </w:t>
            </w:r>
            <w:r w:rsidR="00AF17F5" w:rsidRPr="00CB536C">
              <w:rPr>
                <w:rFonts w:ascii="Bookman Old Style" w:hAnsi="Bookman Old Style" w:cs="Vrinda"/>
                <w:sz w:val="17"/>
                <w:szCs w:val="17"/>
              </w:rPr>
              <w:t xml:space="preserve">applications at its sole discretion.  The decision of the Competent Authority will be final and applicants will have no right to file any type of petition against the decision in any forum or/and in any court of India. </w:t>
            </w:r>
            <w:r w:rsidR="00A1117F" w:rsidRPr="00CB536C">
              <w:rPr>
                <w:rFonts w:ascii="Bookman Old Style" w:hAnsi="Bookman Old Style" w:cs="Vrinda"/>
                <w:sz w:val="17"/>
                <w:szCs w:val="17"/>
              </w:rPr>
              <w:t xml:space="preserve"> </w:t>
            </w:r>
          </w:p>
          <w:p w:rsidR="00A1117F" w:rsidRPr="00CB536C" w:rsidRDefault="00A1117F" w:rsidP="0083268D">
            <w:pPr>
              <w:tabs>
                <w:tab w:val="left" w:pos="360"/>
              </w:tabs>
              <w:jc w:val="both"/>
              <w:rPr>
                <w:rFonts w:ascii="Bookman Old Style" w:hAnsi="Bookman Old Style" w:cs="Vrinda"/>
                <w:sz w:val="17"/>
                <w:szCs w:val="17"/>
              </w:rPr>
            </w:pPr>
          </w:p>
          <w:p w:rsidR="00CB7459" w:rsidRPr="00CB536C" w:rsidRDefault="00AF17F5" w:rsidP="00C32B69">
            <w:pPr>
              <w:pStyle w:val="ListParagraph"/>
              <w:numPr>
                <w:ilvl w:val="0"/>
                <w:numId w:val="5"/>
              </w:numPr>
              <w:tabs>
                <w:tab w:val="left" w:pos="360"/>
              </w:tabs>
              <w:ind w:hanging="707"/>
              <w:jc w:val="both"/>
              <w:rPr>
                <w:rFonts w:ascii="Bookman Old Style" w:hAnsi="Bookman Old Style" w:cs="Vrinda"/>
                <w:sz w:val="17"/>
                <w:szCs w:val="17"/>
              </w:rPr>
            </w:pPr>
            <w:r w:rsidRPr="00CB536C">
              <w:rPr>
                <w:rFonts w:ascii="Bookman Old Style" w:hAnsi="Bookman Old Style" w:cs="Vrinda"/>
                <w:b/>
                <w:bCs/>
                <w:sz w:val="17"/>
                <w:szCs w:val="17"/>
                <w:u w:val="single"/>
              </w:rPr>
              <w:t>Essential Qualification</w:t>
            </w:r>
            <w:r w:rsidRPr="00CB536C">
              <w:rPr>
                <w:rFonts w:ascii="Bookman Old Style" w:hAnsi="Bookman Old Style" w:cs="Vrinda"/>
                <w:sz w:val="17"/>
                <w:szCs w:val="17"/>
              </w:rPr>
              <w:t xml:space="preserve"> : </w:t>
            </w:r>
          </w:p>
          <w:p w:rsidR="00CB7459" w:rsidRPr="00CB536C" w:rsidRDefault="00CB7459" w:rsidP="00CB7459">
            <w:pPr>
              <w:pStyle w:val="ListParagraph"/>
              <w:tabs>
                <w:tab w:val="left" w:pos="360"/>
              </w:tabs>
              <w:jc w:val="both"/>
              <w:rPr>
                <w:rFonts w:ascii="Bookman Old Style" w:hAnsi="Bookman Old Style" w:cs="Vrinda"/>
                <w:b/>
                <w:bCs/>
                <w:sz w:val="17"/>
                <w:szCs w:val="17"/>
              </w:rPr>
            </w:pPr>
          </w:p>
          <w:p w:rsidR="00496CEB" w:rsidRPr="00CB536C" w:rsidRDefault="00CB7459" w:rsidP="00CB7459">
            <w:pPr>
              <w:tabs>
                <w:tab w:val="left" w:pos="360"/>
              </w:tabs>
              <w:jc w:val="both"/>
              <w:rPr>
                <w:rFonts w:ascii="Bookman Old Style" w:hAnsi="Bookman Old Style" w:cs="Vrinda"/>
                <w:sz w:val="17"/>
                <w:szCs w:val="17"/>
              </w:rPr>
            </w:pPr>
            <w:r w:rsidRPr="00CB536C">
              <w:rPr>
                <w:rFonts w:ascii="Bookman Old Style" w:hAnsi="Bookman Old Style" w:cs="Vrinda"/>
                <w:sz w:val="17"/>
                <w:szCs w:val="17"/>
              </w:rPr>
              <w:t xml:space="preserve">      </w:t>
            </w:r>
            <w:r w:rsidR="008A7BDF" w:rsidRPr="00CB536C">
              <w:rPr>
                <w:rFonts w:ascii="Bookman Old Style" w:hAnsi="Bookman Old Style" w:cs="Vrinda"/>
                <w:sz w:val="17"/>
                <w:szCs w:val="17"/>
              </w:rPr>
              <w:t>SSC or Matriculation with certificate from ITI or equivalent in relevant trade.</w:t>
            </w:r>
          </w:p>
          <w:p w:rsidR="00AF17F5" w:rsidRPr="00CB536C" w:rsidRDefault="00AF17F5" w:rsidP="0083268D">
            <w:pPr>
              <w:tabs>
                <w:tab w:val="left" w:pos="360"/>
              </w:tabs>
              <w:jc w:val="both"/>
              <w:rPr>
                <w:rFonts w:ascii="Bookman Old Style" w:hAnsi="Bookman Old Style" w:cs="Vrinda"/>
                <w:sz w:val="17"/>
                <w:szCs w:val="17"/>
              </w:rPr>
            </w:pPr>
          </w:p>
          <w:p w:rsidR="00CB7459" w:rsidRPr="00CB536C" w:rsidRDefault="001F72E6" w:rsidP="00C32B69">
            <w:pPr>
              <w:pStyle w:val="ListParagraph"/>
              <w:numPr>
                <w:ilvl w:val="0"/>
                <w:numId w:val="5"/>
              </w:numPr>
              <w:tabs>
                <w:tab w:val="left" w:pos="360"/>
              </w:tabs>
              <w:ind w:hanging="707"/>
              <w:jc w:val="both"/>
              <w:rPr>
                <w:rFonts w:ascii="Bookman Old Style" w:hAnsi="Bookman Old Style" w:cs="Vrinda"/>
                <w:sz w:val="17"/>
                <w:szCs w:val="17"/>
              </w:rPr>
            </w:pPr>
            <w:r w:rsidRPr="00CB536C">
              <w:rPr>
                <w:rFonts w:ascii="Bookman Old Style" w:hAnsi="Bookman Old Style" w:cs="Vrinda"/>
                <w:b/>
                <w:bCs/>
                <w:sz w:val="17"/>
                <w:szCs w:val="17"/>
              </w:rPr>
              <w:t xml:space="preserve">Experience </w:t>
            </w:r>
            <w:r w:rsidRPr="00CB536C">
              <w:rPr>
                <w:rFonts w:ascii="Bookman Old Style" w:hAnsi="Bookman Old Style" w:cs="Vrinda"/>
                <w:sz w:val="17"/>
                <w:szCs w:val="17"/>
              </w:rPr>
              <w:t xml:space="preserve">: </w:t>
            </w:r>
            <w:r w:rsidR="00C32B69" w:rsidRPr="00CB536C">
              <w:rPr>
                <w:rFonts w:ascii="Bookman Old Style" w:hAnsi="Bookman Old Style" w:cs="Vrinda"/>
                <w:sz w:val="17"/>
                <w:szCs w:val="17"/>
              </w:rPr>
              <w:t xml:space="preserve"> </w:t>
            </w:r>
          </w:p>
          <w:p w:rsidR="00CB7459" w:rsidRPr="00CB536C" w:rsidRDefault="00CB7459" w:rsidP="00CB7459">
            <w:pPr>
              <w:pStyle w:val="ListParagraph"/>
              <w:tabs>
                <w:tab w:val="left" w:pos="360"/>
              </w:tabs>
              <w:jc w:val="both"/>
              <w:rPr>
                <w:rFonts w:ascii="Bookman Old Style" w:hAnsi="Bookman Old Style" w:cs="Vrinda"/>
                <w:b/>
                <w:bCs/>
                <w:sz w:val="17"/>
                <w:szCs w:val="17"/>
              </w:rPr>
            </w:pPr>
          </w:p>
          <w:p w:rsidR="00820BFB" w:rsidRPr="00CB536C" w:rsidRDefault="00CB7459" w:rsidP="00E64654">
            <w:pPr>
              <w:tabs>
                <w:tab w:val="left" w:pos="360"/>
              </w:tabs>
              <w:jc w:val="both"/>
              <w:rPr>
                <w:rFonts w:ascii="Bookman Old Style" w:hAnsi="Bookman Old Style" w:cs="Vrinda"/>
                <w:sz w:val="17"/>
                <w:szCs w:val="17"/>
              </w:rPr>
            </w:pPr>
            <w:r w:rsidRPr="00CB536C">
              <w:rPr>
                <w:rFonts w:ascii="Bookman Old Style" w:hAnsi="Bookman Old Style" w:cs="Vrinda"/>
                <w:sz w:val="17"/>
                <w:szCs w:val="17"/>
              </w:rPr>
              <w:t xml:space="preserve">     </w:t>
            </w:r>
            <w:r w:rsidR="001F72E6" w:rsidRPr="00CB536C">
              <w:rPr>
                <w:rFonts w:ascii="Bookman Old Style" w:hAnsi="Bookman Old Style" w:cs="Vrinda"/>
                <w:sz w:val="17"/>
                <w:szCs w:val="17"/>
              </w:rPr>
              <w:t xml:space="preserve">Applicants should be </w:t>
            </w:r>
            <w:r w:rsidR="00496CEB" w:rsidRPr="00CB536C">
              <w:rPr>
                <w:rFonts w:ascii="Bookman Old Style" w:hAnsi="Bookman Old Style" w:cs="Vrinda"/>
                <w:sz w:val="17"/>
                <w:szCs w:val="17"/>
              </w:rPr>
              <w:t xml:space="preserve">a retired person from the post of Technician </w:t>
            </w:r>
            <w:r w:rsidR="00820BFB" w:rsidRPr="00CB536C">
              <w:rPr>
                <w:rFonts w:ascii="Bookman Old Style" w:hAnsi="Bookman Old Style" w:cs="Vrinda"/>
                <w:sz w:val="17"/>
                <w:szCs w:val="17"/>
              </w:rPr>
              <w:t xml:space="preserve">who have worked in the Pay Matrix Level-9  </w:t>
            </w:r>
          </w:p>
          <w:p w:rsidR="00820BFB" w:rsidRPr="00CB536C" w:rsidRDefault="00820BFB" w:rsidP="00E64654">
            <w:pPr>
              <w:tabs>
                <w:tab w:val="left" w:pos="360"/>
              </w:tabs>
              <w:jc w:val="both"/>
              <w:rPr>
                <w:rFonts w:ascii="Bookman Old Style" w:hAnsi="Bookman Old Style" w:cs="Vrinda"/>
                <w:sz w:val="17"/>
                <w:szCs w:val="17"/>
              </w:rPr>
            </w:pPr>
            <w:r w:rsidRPr="00CB536C">
              <w:rPr>
                <w:rFonts w:ascii="Bookman Old Style" w:hAnsi="Bookman Old Style" w:cs="Vrinda"/>
                <w:sz w:val="17"/>
                <w:szCs w:val="17"/>
              </w:rPr>
              <w:t xml:space="preserve">     (Rs.53,100-1,67,000/-)</w:t>
            </w:r>
            <w:r w:rsidR="00496CEB" w:rsidRPr="00CB536C">
              <w:rPr>
                <w:rFonts w:ascii="Bookman Old Style" w:hAnsi="Bookman Old Style" w:cs="Vrinda"/>
                <w:sz w:val="17"/>
                <w:szCs w:val="17"/>
              </w:rPr>
              <w:t>with minimum 20 years of experience of fabrication</w:t>
            </w:r>
            <w:r w:rsidR="009428A6" w:rsidRPr="00CB536C">
              <w:rPr>
                <w:rFonts w:ascii="Bookman Old Style" w:hAnsi="Bookman Old Style" w:cs="Vrinda"/>
                <w:sz w:val="17"/>
                <w:szCs w:val="17"/>
              </w:rPr>
              <w:t xml:space="preserve"> and development of exhibit related work </w:t>
            </w:r>
            <w:r w:rsidRPr="00CB536C">
              <w:rPr>
                <w:rFonts w:ascii="Bookman Old Style" w:hAnsi="Bookman Old Style" w:cs="Vrinda"/>
                <w:sz w:val="17"/>
                <w:szCs w:val="17"/>
              </w:rPr>
              <w:t xml:space="preserve">   </w:t>
            </w:r>
          </w:p>
          <w:p w:rsidR="001A4EE6" w:rsidRPr="00CB536C" w:rsidRDefault="00820BFB" w:rsidP="00E64654">
            <w:pPr>
              <w:tabs>
                <w:tab w:val="left" w:pos="360"/>
              </w:tabs>
              <w:jc w:val="both"/>
              <w:rPr>
                <w:rFonts w:ascii="Bookman Old Style" w:hAnsi="Bookman Old Style" w:cs="Vrinda"/>
                <w:sz w:val="17"/>
                <w:szCs w:val="17"/>
              </w:rPr>
            </w:pPr>
            <w:r w:rsidRPr="00CB536C">
              <w:rPr>
                <w:rFonts w:ascii="Bookman Old Style" w:hAnsi="Bookman Old Style" w:cs="Vrinda"/>
                <w:sz w:val="17"/>
                <w:szCs w:val="17"/>
              </w:rPr>
              <w:t xml:space="preserve">     </w:t>
            </w:r>
            <w:proofErr w:type="gramStart"/>
            <w:r w:rsidR="009428A6" w:rsidRPr="00CB536C">
              <w:rPr>
                <w:rFonts w:ascii="Bookman Old Style" w:hAnsi="Bookman Old Style" w:cs="Vrinda"/>
                <w:sz w:val="17"/>
                <w:szCs w:val="17"/>
              </w:rPr>
              <w:t>for</w:t>
            </w:r>
            <w:proofErr w:type="gramEnd"/>
            <w:r w:rsidR="00CB7459" w:rsidRPr="00CB536C">
              <w:rPr>
                <w:rFonts w:ascii="Bookman Old Style" w:hAnsi="Bookman Old Style" w:cs="Vrinda"/>
                <w:sz w:val="17"/>
                <w:szCs w:val="17"/>
              </w:rPr>
              <w:t xml:space="preserve"> </w:t>
            </w:r>
            <w:r w:rsidR="009428A6" w:rsidRPr="00CB536C">
              <w:rPr>
                <w:rFonts w:ascii="Bookman Old Style" w:hAnsi="Bookman Old Style" w:cs="Vrinda"/>
                <w:sz w:val="17"/>
                <w:szCs w:val="17"/>
              </w:rPr>
              <w:t xml:space="preserve">various </w:t>
            </w:r>
            <w:r w:rsidR="00BC7808" w:rsidRPr="00CB536C">
              <w:rPr>
                <w:rFonts w:ascii="Bookman Old Style" w:hAnsi="Bookman Old Style" w:cs="Vrinda"/>
                <w:sz w:val="17"/>
                <w:szCs w:val="17"/>
              </w:rPr>
              <w:t xml:space="preserve">museum/exhibition </w:t>
            </w:r>
            <w:r w:rsidR="009428A6" w:rsidRPr="00CB536C">
              <w:rPr>
                <w:rFonts w:ascii="Bookman Old Style" w:hAnsi="Bookman Old Style" w:cs="Vrinda"/>
                <w:sz w:val="17"/>
                <w:szCs w:val="17"/>
              </w:rPr>
              <w:t>projects.</w:t>
            </w:r>
            <w:r w:rsidR="00496CEB" w:rsidRPr="00CB536C">
              <w:rPr>
                <w:rFonts w:ascii="Bookman Old Style" w:hAnsi="Bookman Old Style" w:cs="Vrinda"/>
                <w:sz w:val="17"/>
                <w:szCs w:val="17"/>
              </w:rPr>
              <w:t xml:space="preserve"> </w:t>
            </w:r>
          </w:p>
          <w:p w:rsidR="002C0E48" w:rsidRPr="00CB536C" w:rsidRDefault="002C0E48" w:rsidP="00E3077C">
            <w:pPr>
              <w:tabs>
                <w:tab w:val="left" w:pos="360"/>
              </w:tabs>
              <w:spacing w:line="360" w:lineRule="auto"/>
              <w:jc w:val="both"/>
              <w:rPr>
                <w:rFonts w:ascii="Bookman Old Style" w:hAnsi="Bookman Old Style" w:cs="Vrinda"/>
                <w:sz w:val="17"/>
                <w:szCs w:val="17"/>
              </w:rPr>
            </w:pPr>
          </w:p>
          <w:p w:rsidR="00CB7459" w:rsidRPr="00CB536C" w:rsidRDefault="00243E03" w:rsidP="00CB7459">
            <w:pPr>
              <w:pStyle w:val="ListParagraph"/>
              <w:numPr>
                <w:ilvl w:val="0"/>
                <w:numId w:val="5"/>
              </w:numPr>
              <w:tabs>
                <w:tab w:val="left" w:pos="360"/>
              </w:tabs>
              <w:ind w:hanging="707"/>
              <w:jc w:val="both"/>
              <w:rPr>
                <w:rFonts w:ascii="Bookman Old Style" w:hAnsi="Bookman Old Style" w:cs="Vrinda"/>
                <w:sz w:val="17"/>
                <w:szCs w:val="17"/>
              </w:rPr>
            </w:pPr>
            <w:r w:rsidRPr="00CB536C">
              <w:rPr>
                <w:rFonts w:ascii="Bookman Old Style" w:hAnsi="Bookman Old Style" w:cs="Vrinda"/>
                <w:b/>
                <w:sz w:val="17"/>
                <w:szCs w:val="17"/>
                <w:u w:val="single"/>
              </w:rPr>
              <w:t>Scope of work</w:t>
            </w:r>
            <w:r w:rsidR="00970905" w:rsidRPr="00CB536C">
              <w:rPr>
                <w:rFonts w:ascii="Bookman Old Style" w:hAnsi="Bookman Old Style" w:cs="Vrinda"/>
                <w:sz w:val="17"/>
                <w:szCs w:val="17"/>
              </w:rPr>
              <w:t xml:space="preserve"> :</w:t>
            </w:r>
            <w:r w:rsidR="00C32B69" w:rsidRPr="00CB536C">
              <w:rPr>
                <w:rFonts w:ascii="Bookman Old Style" w:hAnsi="Bookman Old Style" w:cs="Vrinda"/>
                <w:sz w:val="17"/>
                <w:szCs w:val="17"/>
              </w:rPr>
              <w:t xml:space="preserve">  </w:t>
            </w:r>
          </w:p>
          <w:p w:rsidR="00CB7459" w:rsidRPr="00CB536C" w:rsidRDefault="00CB7459" w:rsidP="00CB7459">
            <w:pPr>
              <w:tabs>
                <w:tab w:val="left" w:pos="360"/>
              </w:tabs>
              <w:ind w:left="13"/>
              <w:jc w:val="both"/>
              <w:rPr>
                <w:rFonts w:ascii="Bookman Old Style" w:hAnsi="Bookman Old Style" w:cs="Vrinda"/>
                <w:sz w:val="17"/>
                <w:szCs w:val="17"/>
              </w:rPr>
            </w:pPr>
          </w:p>
          <w:p w:rsidR="00A11FB4" w:rsidRPr="00CB536C" w:rsidRDefault="00CB7459" w:rsidP="00CB7459">
            <w:pPr>
              <w:tabs>
                <w:tab w:val="left" w:pos="360"/>
              </w:tabs>
              <w:ind w:left="13"/>
              <w:jc w:val="both"/>
              <w:rPr>
                <w:rFonts w:ascii="Bookman Old Style" w:hAnsi="Bookman Old Style" w:cs="Vrinda"/>
                <w:sz w:val="17"/>
                <w:szCs w:val="17"/>
              </w:rPr>
            </w:pPr>
            <w:r w:rsidRPr="00CB536C">
              <w:rPr>
                <w:rFonts w:ascii="Bookman Old Style" w:hAnsi="Bookman Old Style" w:cs="Vrinda"/>
                <w:sz w:val="17"/>
                <w:szCs w:val="17"/>
              </w:rPr>
              <w:t xml:space="preserve">      </w:t>
            </w:r>
            <w:r w:rsidR="00633C5D" w:rsidRPr="00CB536C">
              <w:rPr>
                <w:rFonts w:ascii="Bookman Old Style" w:hAnsi="Bookman Old Style" w:cs="Vrinda"/>
                <w:sz w:val="17"/>
                <w:szCs w:val="17"/>
              </w:rPr>
              <w:t>F</w:t>
            </w:r>
            <w:r w:rsidR="00384EB5" w:rsidRPr="00CB536C">
              <w:rPr>
                <w:rFonts w:ascii="Bookman Old Style" w:hAnsi="Bookman Old Style" w:cs="Vrinda"/>
                <w:sz w:val="17"/>
                <w:szCs w:val="17"/>
              </w:rPr>
              <w:t xml:space="preserve">abrication, </w:t>
            </w:r>
            <w:r w:rsidR="00633C5D" w:rsidRPr="00CB536C">
              <w:rPr>
                <w:rFonts w:ascii="Bookman Old Style" w:hAnsi="Bookman Old Style" w:cs="Vrinda"/>
                <w:sz w:val="17"/>
                <w:szCs w:val="17"/>
              </w:rPr>
              <w:t xml:space="preserve">development, </w:t>
            </w:r>
            <w:r w:rsidR="00384EB5" w:rsidRPr="00CB536C">
              <w:rPr>
                <w:rFonts w:ascii="Bookman Old Style" w:hAnsi="Bookman Old Style" w:cs="Vrinda"/>
                <w:sz w:val="17"/>
                <w:szCs w:val="17"/>
              </w:rPr>
              <w:t>handling, packing, installation of exhibits</w:t>
            </w:r>
            <w:r w:rsidR="00633C5D" w:rsidRPr="00CB536C">
              <w:rPr>
                <w:rFonts w:ascii="Bookman Old Style" w:hAnsi="Bookman Old Style" w:cs="Vrinda"/>
                <w:sz w:val="17"/>
                <w:szCs w:val="17"/>
              </w:rPr>
              <w:t>/exhibition</w:t>
            </w:r>
            <w:r w:rsidR="00384EB5" w:rsidRPr="00CB536C">
              <w:rPr>
                <w:rFonts w:ascii="Bookman Old Style" w:hAnsi="Bookman Old Style" w:cs="Vrinda"/>
                <w:sz w:val="17"/>
                <w:szCs w:val="17"/>
              </w:rPr>
              <w:t>.</w:t>
            </w:r>
          </w:p>
          <w:p w:rsidR="00AC2D39" w:rsidRPr="00CB536C" w:rsidRDefault="00AC2D39" w:rsidP="004E37E0">
            <w:pPr>
              <w:tabs>
                <w:tab w:val="left" w:pos="360"/>
              </w:tabs>
              <w:jc w:val="both"/>
              <w:rPr>
                <w:rFonts w:ascii="Bookman Old Style" w:hAnsi="Bookman Old Style" w:cs="Vrinda"/>
                <w:sz w:val="17"/>
                <w:szCs w:val="17"/>
              </w:rPr>
            </w:pPr>
          </w:p>
          <w:p w:rsidR="00CB7459" w:rsidRPr="00CB536C" w:rsidRDefault="00AC2D39" w:rsidP="00CB7459">
            <w:pPr>
              <w:pStyle w:val="ListParagraph"/>
              <w:numPr>
                <w:ilvl w:val="0"/>
                <w:numId w:val="5"/>
              </w:numPr>
              <w:tabs>
                <w:tab w:val="left" w:pos="360"/>
              </w:tabs>
              <w:ind w:hanging="707"/>
              <w:jc w:val="both"/>
              <w:rPr>
                <w:rFonts w:ascii="Bookman Old Style" w:hAnsi="Bookman Old Style" w:cs="Vrinda"/>
                <w:sz w:val="17"/>
                <w:szCs w:val="17"/>
              </w:rPr>
            </w:pPr>
            <w:r w:rsidRPr="00CB536C">
              <w:rPr>
                <w:rFonts w:ascii="Bookman Old Style" w:hAnsi="Bookman Old Style" w:cs="Vrinda"/>
                <w:b/>
                <w:sz w:val="17"/>
                <w:szCs w:val="17"/>
                <w:u w:val="single"/>
              </w:rPr>
              <w:t xml:space="preserve">Age limit </w:t>
            </w:r>
            <w:r w:rsidRPr="00CB536C">
              <w:rPr>
                <w:rFonts w:ascii="Bookman Old Style" w:hAnsi="Bookman Old Style" w:cs="Vrinda"/>
                <w:sz w:val="17"/>
                <w:szCs w:val="17"/>
              </w:rPr>
              <w:t xml:space="preserve">: </w:t>
            </w:r>
          </w:p>
          <w:p w:rsidR="00CB7459" w:rsidRPr="00CB536C" w:rsidRDefault="00CB7459" w:rsidP="00CB7459">
            <w:pPr>
              <w:pStyle w:val="ListParagraph"/>
              <w:tabs>
                <w:tab w:val="left" w:pos="360"/>
              </w:tabs>
              <w:jc w:val="both"/>
              <w:rPr>
                <w:rFonts w:ascii="Bookman Old Style" w:hAnsi="Bookman Old Style" w:cs="Vrinda"/>
                <w:b/>
                <w:sz w:val="17"/>
                <w:szCs w:val="17"/>
                <w:u w:val="single"/>
              </w:rPr>
            </w:pPr>
          </w:p>
          <w:p w:rsidR="00AC2D39" w:rsidRPr="00CB536C" w:rsidRDefault="00CB7459" w:rsidP="00CB7459">
            <w:pPr>
              <w:tabs>
                <w:tab w:val="left" w:pos="360"/>
              </w:tabs>
              <w:jc w:val="both"/>
              <w:rPr>
                <w:rFonts w:ascii="Bookman Old Style" w:hAnsi="Bookman Old Style" w:cs="Vrinda"/>
                <w:sz w:val="17"/>
                <w:szCs w:val="17"/>
              </w:rPr>
            </w:pPr>
            <w:r w:rsidRPr="00CB536C">
              <w:rPr>
                <w:rFonts w:ascii="Bookman Old Style" w:hAnsi="Bookman Old Style" w:cs="Vrinda"/>
                <w:sz w:val="17"/>
                <w:szCs w:val="17"/>
              </w:rPr>
              <w:t xml:space="preserve">     </w:t>
            </w:r>
            <w:r w:rsidR="00AC2D39" w:rsidRPr="00CB536C">
              <w:rPr>
                <w:rFonts w:ascii="Bookman Old Style" w:hAnsi="Bookman Old Style" w:cs="Vrinda"/>
                <w:sz w:val="17"/>
                <w:szCs w:val="17"/>
              </w:rPr>
              <w:t xml:space="preserve">Candidates should not be more than 62 years of age as on </w:t>
            </w:r>
            <w:r w:rsidR="000955DF">
              <w:rPr>
                <w:rFonts w:ascii="Bookman Old Style" w:hAnsi="Bookman Old Style" w:cs="Vrinda"/>
                <w:sz w:val="17"/>
                <w:szCs w:val="17"/>
              </w:rPr>
              <w:t>15</w:t>
            </w:r>
            <w:r w:rsidR="00AC2D39" w:rsidRPr="00CB536C">
              <w:rPr>
                <w:rFonts w:ascii="Bookman Old Style" w:hAnsi="Bookman Old Style" w:cs="Vrinda"/>
                <w:sz w:val="17"/>
                <w:szCs w:val="17"/>
              </w:rPr>
              <w:t>.0</w:t>
            </w:r>
            <w:r w:rsidR="000955DF">
              <w:rPr>
                <w:rFonts w:ascii="Bookman Old Style" w:hAnsi="Bookman Old Style" w:cs="Vrinda"/>
                <w:sz w:val="17"/>
                <w:szCs w:val="17"/>
              </w:rPr>
              <w:t>5</w:t>
            </w:r>
            <w:r w:rsidR="00AC2D39" w:rsidRPr="00CB536C">
              <w:rPr>
                <w:rFonts w:ascii="Bookman Old Style" w:hAnsi="Bookman Old Style" w:cs="Vrinda"/>
                <w:sz w:val="17"/>
                <w:szCs w:val="17"/>
              </w:rPr>
              <w:t>.2022.</w:t>
            </w:r>
          </w:p>
          <w:p w:rsidR="00AC2D39" w:rsidRPr="00CB536C" w:rsidRDefault="00AC2D39" w:rsidP="004E37E0">
            <w:pPr>
              <w:tabs>
                <w:tab w:val="left" w:pos="360"/>
              </w:tabs>
              <w:jc w:val="both"/>
              <w:rPr>
                <w:rFonts w:ascii="Bookman Old Style" w:hAnsi="Bookman Old Style" w:cs="Vrinda"/>
                <w:sz w:val="17"/>
                <w:szCs w:val="17"/>
              </w:rPr>
            </w:pPr>
          </w:p>
          <w:p w:rsidR="00AC2D39" w:rsidRPr="00CB536C" w:rsidRDefault="00AC2D39" w:rsidP="00CB7459">
            <w:pPr>
              <w:pStyle w:val="ListParagraph"/>
              <w:numPr>
                <w:ilvl w:val="0"/>
                <w:numId w:val="5"/>
              </w:numPr>
              <w:tabs>
                <w:tab w:val="left" w:pos="360"/>
              </w:tabs>
              <w:ind w:hanging="707"/>
              <w:jc w:val="both"/>
              <w:rPr>
                <w:rFonts w:ascii="Bookman Old Style" w:hAnsi="Bookman Old Style" w:cs="Vrinda"/>
                <w:sz w:val="17"/>
                <w:szCs w:val="17"/>
              </w:rPr>
            </w:pPr>
            <w:r w:rsidRPr="00CB536C">
              <w:rPr>
                <w:rFonts w:ascii="Bookman Old Style" w:hAnsi="Bookman Old Style" w:cs="Vrinda"/>
                <w:b/>
                <w:bCs/>
                <w:sz w:val="17"/>
                <w:szCs w:val="17"/>
                <w:u w:val="single"/>
              </w:rPr>
              <w:t>Contract period</w:t>
            </w:r>
            <w:r w:rsidRPr="00CB536C">
              <w:rPr>
                <w:rFonts w:ascii="Bookman Old Style" w:hAnsi="Bookman Old Style" w:cs="Vrinda"/>
                <w:sz w:val="17"/>
                <w:szCs w:val="17"/>
              </w:rPr>
              <w:t xml:space="preserve"> : </w:t>
            </w:r>
          </w:p>
          <w:p w:rsidR="00AC2D39" w:rsidRPr="00CB536C" w:rsidRDefault="00AC2D39" w:rsidP="004E37E0">
            <w:pPr>
              <w:tabs>
                <w:tab w:val="left" w:pos="360"/>
              </w:tabs>
              <w:jc w:val="both"/>
              <w:rPr>
                <w:rFonts w:ascii="Bookman Old Style" w:hAnsi="Bookman Old Style" w:cs="Vrinda"/>
                <w:sz w:val="17"/>
                <w:szCs w:val="17"/>
              </w:rPr>
            </w:pPr>
          </w:p>
          <w:p w:rsidR="00AC2D39" w:rsidRPr="00CB536C" w:rsidRDefault="00AC2D39" w:rsidP="00CB536C">
            <w:pPr>
              <w:pStyle w:val="ListParagraph"/>
              <w:numPr>
                <w:ilvl w:val="0"/>
                <w:numId w:val="3"/>
              </w:numPr>
              <w:tabs>
                <w:tab w:val="left" w:pos="360"/>
              </w:tabs>
              <w:jc w:val="both"/>
              <w:rPr>
                <w:rFonts w:ascii="Bookman Old Style" w:hAnsi="Bookman Old Style" w:cs="Vrinda"/>
                <w:sz w:val="17"/>
                <w:szCs w:val="17"/>
              </w:rPr>
            </w:pPr>
            <w:r w:rsidRPr="00CB536C">
              <w:rPr>
                <w:rFonts w:ascii="Bookman Old Style" w:hAnsi="Bookman Old Style" w:cs="Vrinda"/>
                <w:sz w:val="17"/>
                <w:szCs w:val="17"/>
              </w:rPr>
              <w:t>The engagement of Consultants will be on contractual basis for a period of six months.</w:t>
            </w:r>
            <w:r w:rsidR="00CB536C" w:rsidRPr="00CB536C">
              <w:rPr>
                <w:rFonts w:ascii="Bookman Old Style" w:hAnsi="Bookman Old Style" w:cs="Vrinda"/>
                <w:sz w:val="17"/>
                <w:szCs w:val="17"/>
              </w:rPr>
              <w:t xml:space="preserve"> Engagement may be extendable for further period based on the requirement of the project.</w:t>
            </w:r>
          </w:p>
          <w:p w:rsidR="00CB536C" w:rsidRPr="00CB536C" w:rsidRDefault="00CB536C" w:rsidP="00CB536C">
            <w:pPr>
              <w:pStyle w:val="ListParagraph"/>
              <w:tabs>
                <w:tab w:val="left" w:pos="360"/>
              </w:tabs>
              <w:jc w:val="both"/>
              <w:rPr>
                <w:rFonts w:ascii="Bookman Old Style" w:hAnsi="Bookman Old Style" w:cs="Vrinda"/>
                <w:sz w:val="17"/>
                <w:szCs w:val="17"/>
              </w:rPr>
            </w:pPr>
          </w:p>
          <w:p w:rsidR="00AC2D39" w:rsidRPr="00CB536C" w:rsidRDefault="00AC2D39" w:rsidP="00CB536C">
            <w:pPr>
              <w:pStyle w:val="ListParagraph"/>
              <w:numPr>
                <w:ilvl w:val="0"/>
                <w:numId w:val="3"/>
              </w:numPr>
              <w:tabs>
                <w:tab w:val="left" w:pos="360"/>
              </w:tabs>
              <w:jc w:val="both"/>
              <w:rPr>
                <w:rFonts w:ascii="Bookman Old Style" w:hAnsi="Bookman Old Style" w:cs="Vrinda"/>
                <w:sz w:val="17"/>
                <w:szCs w:val="17"/>
              </w:rPr>
            </w:pPr>
            <w:r w:rsidRPr="00CB536C">
              <w:rPr>
                <w:rFonts w:ascii="Bookman Old Style" w:hAnsi="Bookman Old Style" w:cs="Vrinda"/>
                <w:sz w:val="17"/>
                <w:szCs w:val="17"/>
              </w:rPr>
              <w:t>Termination of contract: If the performance is found unsatisfactory, the contract may be terminated with a prior notice of one month from NCSM.</w:t>
            </w:r>
          </w:p>
          <w:p w:rsidR="00AC2D39" w:rsidRPr="00CB536C" w:rsidRDefault="00AC2D39" w:rsidP="00E3077C">
            <w:pPr>
              <w:pStyle w:val="ListParagraph"/>
              <w:tabs>
                <w:tab w:val="left" w:pos="360"/>
              </w:tabs>
              <w:spacing w:line="360" w:lineRule="auto"/>
              <w:jc w:val="both"/>
              <w:rPr>
                <w:rFonts w:ascii="Bookman Old Style" w:hAnsi="Bookman Old Style" w:cs="Vrinda"/>
                <w:sz w:val="17"/>
                <w:szCs w:val="17"/>
              </w:rPr>
            </w:pPr>
          </w:p>
          <w:p w:rsidR="00CB7459" w:rsidRPr="00CB536C" w:rsidRDefault="00C32B69" w:rsidP="00CB7459">
            <w:pPr>
              <w:pStyle w:val="ListParagraph"/>
              <w:numPr>
                <w:ilvl w:val="0"/>
                <w:numId w:val="5"/>
              </w:numPr>
              <w:tabs>
                <w:tab w:val="left" w:pos="360"/>
              </w:tabs>
              <w:ind w:hanging="707"/>
              <w:jc w:val="both"/>
              <w:rPr>
                <w:rFonts w:ascii="Bookman Old Style" w:hAnsi="Bookman Old Style" w:cs="Vrinda"/>
                <w:sz w:val="17"/>
                <w:szCs w:val="17"/>
              </w:rPr>
            </w:pPr>
            <w:r w:rsidRPr="00CB536C">
              <w:rPr>
                <w:rFonts w:ascii="Bookman Old Style" w:hAnsi="Bookman Old Style" w:cs="Vrinda"/>
                <w:b/>
                <w:bCs/>
                <w:sz w:val="17"/>
                <w:szCs w:val="17"/>
                <w:u w:val="single"/>
              </w:rPr>
              <w:t>Accommodation</w:t>
            </w:r>
            <w:r w:rsidRPr="00CB536C">
              <w:rPr>
                <w:rFonts w:ascii="Bookman Old Style" w:hAnsi="Bookman Old Style" w:cs="Vrinda"/>
                <w:sz w:val="17"/>
                <w:szCs w:val="17"/>
              </w:rPr>
              <w:t xml:space="preserve"> :</w:t>
            </w:r>
            <w:r w:rsidR="00AC2D39" w:rsidRPr="00CB536C">
              <w:rPr>
                <w:rFonts w:ascii="Bookman Old Style" w:hAnsi="Bookman Old Style" w:cs="Vrinda"/>
                <w:sz w:val="17"/>
                <w:szCs w:val="17"/>
              </w:rPr>
              <w:t xml:space="preserve"> </w:t>
            </w:r>
          </w:p>
          <w:p w:rsidR="00CB7459" w:rsidRPr="00CB536C" w:rsidRDefault="00CB7459" w:rsidP="00CB7459">
            <w:pPr>
              <w:pStyle w:val="ListParagraph"/>
              <w:tabs>
                <w:tab w:val="left" w:pos="360"/>
              </w:tabs>
              <w:jc w:val="both"/>
              <w:rPr>
                <w:rFonts w:ascii="Bookman Old Style" w:hAnsi="Bookman Old Style" w:cs="Vrinda"/>
                <w:b/>
                <w:bCs/>
                <w:sz w:val="17"/>
                <w:szCs w:val="17"/>
                <w:u w:val="single"/>
              </w:rPr>
            </w:pPr>
          </w:p>
          <w:p w:rsidR="00AC2D39" w:rsidRPr="00CB536C" w:rsidRDefault="00CB7459" w:rsidP="00CB7459">
            <w:pPr>
              <w:tabs>
                <w:tab w:val="left" w:pos="360"/>
              </w:tabs>
              <w:jc w:val="both"/>
              <w:rPr>
                <w:rFonts w:ascii="Bookman Old Style" w:hAnsi="Bookman Old Style" w:cs="Vrinda"/>
                <w:sz w:val="17"/>
                <w:szCs w:val="17"/>
              </w:rPr>
            </w:pPr>
            <w:r w:rsidRPr="00CB536C">
              <w:rPr>
                <w:rFonts w:ascii="Bookman Old Style" w:hAnsi="Bookman Old Style" w:cs="Vrinda"/>
                <w:sz w:val="17"/>
                <w:szCs w:val="17"/>
              </w:rPr>
              <w:t xml:space="preserve">      </w:t>
            </w:r>
            <w:r w:rsidR="00AC2D39" w:rsidRPr="00CB536C">
              <w:rPr>
                <w:rFonts w:ascii="Bookman Old Style" w:hAnsi="Bookman Old Style" w:cs="Vrinda"/>
                <w:sz w:val="17"/>
                <w:szCs w:val="17"/>
              </w:rPr>
              <w:t>No accommodation facility or house rent will be provided by NCSM.</w:t>
            </w:r>
          </w:p>
          <w:p w:rsidR="00C32B69" w:rsidRPr="00CB536C" w:rsidRDefault="00C32B69" w:rsidP="00AC2D39">
            <w:pPr>
              <w:tabs>
                <w:tab w:val="left" w:pos="360"/>
              </w:tabs>
              <w:jc w:val="both"/>
              <w:rPr>
                <w:rFonts w:ascii="Bookman Old Style" w:hAnsi="Bookman Old Style" w:cs="Vrinda"/>
                <w:sz w:val="17"/>
                <w:szCs w:val="17"/>
              </w:rPr>
            </w:pPr>
          </w:p>
          <w:p w:rsidR="00CB7459" w:rsidRPr="00CB536C" w:rsidRDefault="00C32B69" w:rsidP="00CB7459">
            <w:pPr>
              <w:pStyle w:val="ListParagraph"/>
              <w:numPr>
                <w:ilvl w:val="0"/>
                <w:numId w:val="5"/>
              </w:numPr>
              <w:tabs>
                <w:tab w:val="left" w:pos="360"/>
              </w:tabs>
              <w:ind w:hanging="707"/>
              <w:jc w:val="both"/>
              <w:rPr>
                <w:rFonts w:ascii="Bookman Old Style" w:hAnsi="Bookman Old Style" w:cs="Vrinda"/>
                <w:sz w:val="17"/>
                <w:szCs w:val="17"/>
              </w:rPr>
            </w:pPr>
            <w:r w:rsidRPr="00CB536C">
              <w:rPr>
                <w:rFonts w:ascii="Bookman Old Style" w:hAnsi="Bookman Old Style" w:cs="Vrinda"/>
                <w:b/>
                <w:bCs/>
                <w:sz w:val="17"/>
                <w:szCs w:val="17"/>
                <w:u w:val="single"/>
              </w:rPr>
              <w:t>Terms of payment</w:t>
            </w:r>
            <w:r w:rsidRPr="00CB536C">
              <w:rPr>
                <w:rFonts w:ascii="Bookman Old Style" w:hAnsi="Bookman Old Style" w:cs="Vrinda"/>
                <w:b/>
                <w:bCs/>
                <w:sz w:val="17"/>
                <w:szCs w:val="17"/>
              </w:rPr>
              <w:t xml:space="preserve"> : </w:t>
            </w:r>
          </w:p>
          <w:p w:rsidR="00CB7459" w:rsidRPr="00CB536C" w:rsidRDefault="00CB7459" w:rsidP="00CB7459">
            <w:pPr>
              <w:pStyle w:val="ListParagraph"/>
              <w:tabs>
                <w:tab w:val="left" w:pos="360"/>
              </w:tabs>
              <w:jc w:val="both"/>
              <w:rPr>
                <w:rFonts w:ascii="Bookman Old Style" w:hAnsi="Bookman Old Style" w:cs="Vrinda"/>
                <w:b/>
                <w:bCs/>
                <w:sz w:val="17"/>
                <w:szCs w:val="17"/>
                <w:u w:val="single"/>
              </w:rPr>
            </w:pPr>
          </w:p>
          <w:p w:rsidR="00CB7459" w:rsidRPr="00CB536C" w:rsidRDefault="00CB7459" w:rsidP="00AC2D39">
            <w:pPr>
              <w:tabs>
                <w:tab w:val="left" w:pos="360"/>
              </w:tabs>
              <w:jc w:val="both"/>
              <w:rPr>
                <w:rFonts w:ascii="Bookman Old Style" w:hAnsi="Bookman Old Style" w:cs="Vrinda"/>
                <w:sz w:val="17"/>
                <w:szCs w:val="17"/>
              </w:rPr>
            </w:pPr>
            <w:r w:rsidRPr="00CB536C">
              <w:rPr>
                <w:rFonts w:ascii="Bookman Old Style" w:hAnsi="Bookman Old Style" w:cs="Vrinda"/>
                <w:b/>
                <w:bCs/>
                <w:sz w:val="17"/>
                <w:szCs w:val="17"/>
              </w:rPr>
              <w:t xml:space="preserve">     </w:t>
            </w:r>
            <w:r w:rsidR="00C32B69" w:rsidRPr="00CB536C">
              <w:rPr>
                <w:rFonts w:ascii="Bookman Old Style" w:hAnsi="Bookman Old Style" w:cs="Vrinda"/>
                <w:b/>
                <w:bCs/>
                <w:sz w:val="17"/>
                <w:szCs w:val="17"/>
              </w:rPr>
              <w:t xml:space="preserve"> </w:t>
            </w:r>
            <w:r w:rsidR="00AC2D39" w:rsidRPr="00CB536C">
              <w:rPr>
                <w:rFonts w:ascii="Bookman Old Style" w:hAnsi="Bookman Old Style" w:cs="Vrinda"/>
                <w:sz w:val="17"/>
                <w:szCs w:val="17"/>
              </w:rPr>
              <w:t xml:space="preserve">A consolidated remuneration of </w:t>
            </w:r>
            <w:r w:rsidR="00AC2D39" w:rsidRPr="00CB536C">
              <w:rPr>
                <w:rFonts w:ascii="Rupee Foradian" w:hAnsi="Rupee Foradian" w:cs="Vrinda"/>
                <w:sz w:val="17"/>
                <w:szCs w:val="17"/>
              </w:rPr>
              <w:t>`</w:t>
            </w:r>
            <w:r w:rsidR="00AC2D39" w:rsidRPr="00CB536C">
              <w:rPr>
                <w:rFonts w:ascii="Bookman Old Style" w:hAnsi="Bookman Old Style" w:cs="Vrinda"/>
                <w:sz w:val="17"/>
                <w:szCs w:val="17"/>
              </w:rPr>
              <w:t>35,000/- per month will be paid to the person to be</w:t>
            </w:r>
            <w:r w:rsidR="00C32B69" w:rsidRPr="00CB536C">
              <w:rPr>
                <w:rFonts w:ascii="Bookman Old Style" w:hAnsi="Bookman Old Style" w:cs="Vrinda"/>
                <w:sz w:val="17"/>
                <w:szCs w:val="17"/>
              </w:rPr>
              <w:t xml:space="preserve"> </w:t>
            </w:r>
            <w:r w:rsidR="00AC2D39" w:rsidRPr="00CB536C">
              <w:rPr>
                <w:rFonts w:ascii="Bookman Old Style" w:hAnsi="Bookman Old Style" w:cs="Vrinda"/>
                <w:sz w:val="17"/>
                <w:szCs w:val="17"/>
              </w:rPr>
              <w:t xml:space="preserve">engaged as Consultant </w:t>
            </w:r>
          </w:p>
          <w:p w:rsidR="00AC2D39" w:rsidRPr="00CB536C" w:rsidRDefault="00CB7459" w:rsidP="00AC2D39">
            <w:pPr>
              <w:tabs>
                <w:tab w:val="left" w:pos="360"/>
              </w:tabs>
              <w:jc w:val="both"/>
              <w:rPr>
                <w:rFonts w:ascii="Bookman Old Style" w:hAnsi="Bookman Old Style" w:cs="Vrinda"/>
                <w:sz w:val="17"/>
                <w:szCs w:val="17"/>
              </w:rPr>
            </w:pPr>
            <w:r w:rsidRPr="00CB536C">
              <w:rPr>
                <w:rFonts w:ascii="Bookman Old Style" w:hAnsi="Bookman Old Style" w:cs="Vrinda"/>
                <w:sz w:val="17"/>
                <w:szCs w:val="17"/>
              </w:rPr>
              <w:t xml:space="preserve">      </w:t>
            </w:r>
            <w:r w:rsidR="00AC2D39" w:rsidRPr="00CB536C">
              <w:rPr>
                <w:rFonts w:ascii="Bookman Old Style" w:hAnsi="Bookman Old Style" w:cs="Vrinda"/>
                <w:sz w:val="17"/>
                <w:szCs w:val="17"/>
              </w:rPr>
              <w:t>(Technician).</w:t>
            </w:r>
          </w:p>
          <w:p w:rsidR="00AC2D39" w:rsidRPr="00CB536C" w:rsidRDefault="00AC2D39" w:rsidP="00AC2D39">
            <w:pPr>
              <w:tabs>
                <w:tab w:val="left" w:pos="360"/>
              </w:tabs>
              <w:jc w:val="both"/>
              <w:rPr>
                <w:rFonts w:ascii="Bookman Old Style" w:hAnsi="Bookman Old Style" w:cs="Vrinda"/>
                <w:sz w:val="17"/>
                <w:szCs w:val="17"/>
              </w:rPr>
            </w:pPr>
          </w:p>
          <w:p w:rsidR="00CB7459" w:rsidRPr="00CB536C" w:rsidRDefault="00AC2D39" w:rsidP="00CB7459">
            <w:pPr>
              <w:pStyle w:val="ListParagraph"/>
              <w:numPr>
                <w:ilvl w:val="0"/>
                <w:numId w:val="5"/>
              </w:numPr>
              <w:tabs>
                <w:tab w:val="left" w:pos="360"/>
              </w:tabs>
              <w:ind w:hanging="707"/>
              <w:jc w:val="both"/>
              <w:rPr>
                <w:rFonts w:ascii="Bookman Old Style" w:hAnsi="Bookman Old Style" w:cs="Vrinda"/>
                <w:sz w:val="17"/>
                <w:szCs w:val="17"/>
              </w:rPr>
            </w:pPr>
            <w:r w:rsidRPr="00CB536C">
              <w:rPr>
                <w:rFonts w:ascii="Bookman Old Style" w:hAnsi="Bookman Old Style" w:cs="Vrinda"/>
                <w:b/>
                <w:bCs/>
                <w:sz w:val="17"/>
                <w:szCs w:val="17"/>
                <w:u w:val="single"/>
              </w:rPr>
              <w:t>Tax deduction at sources</w:t>
            </w:r>
            <w:r w:rsidRPr="00CB536C">
              <w:rPr>
                <w:rFonts w:ascii="Bookman Old Style" w:hAnsi="Bookman Old Style" w:cs="Vrinda"/>
                <w:sz w:val="17"/>
                <w:szCs w:val="17"/>
              </w:rPr>
              <w:t xml:space="preserve"> : </w:t>
            </w:r>
          </w:p>
          <w:p w:rsidR="00CB7459" w:rsidRPr="00CB536C" w:rsidRDefault="00CB7459" w:rsidP="00CB7459">
            <w:pPr>
              <w:pStyle w:val="ListParagraph"/>
              <w:tabs>
                <w:tab w:val="left" w:pos="360"/>
              </w:tabs>
              <w:jc w:val="both"/>
              <w:rPr>
                <w:rFonts w:ascii="Bookman Old Style" w:hAnsi="Bookman Old Style" w:cs="Vrinda"/>
                <w:b/>
                <w:bCs/>
                <w:sz w:val="17"/>
                <w:szCs w:val="17"/>
                <w:u w:val="single"/>
              </w:rPr>
            </w:pPr>
          </w:p>
          <w:p w:rsidR="00BC7808" w:rsidRPr="00CB536C" w:rsidRDefault="00CB7459" w:rsidP="00EB6C17">
            <w:pPr>
              <w:tabs>
                <w:tab w:val="left" w:pos="360"/>
              </w:tabs>
              <w:spacing w:line="360" w:lineRule="auto"/>
              <w:jc w:val="both"/>
              <w:rPr>
                <w:rFonts w:ascii="Bookman Old Style" w:hAnsi="Bookman Old Style" w:cs="Vrinda"/>
                <w:sz w:val="17"/>
                <w:szCs w:val="17"/>
              </w:rPr>
            </w:pPr>
            <w:r w:rsidRPr="00CB536C">
              <w:rPr>
                <w:rFonts w:ascii="Bookman Old Style" w:hAnsi="Bookman Old Style" w:cs="Vrinda"/>
                <w:sz w:val="17"/>
                <w:szCs w:val="17"/>
              </w:rPr>
              <w:t xml:space="preserve">      </w:t>
            </w:r>
            <w:r w:rsidR="00AC2D39" w:rsidRPr="00CB536C">
              <w:rPr>
                <w:rFonts w:ascii="Bookman Old Style" w:hAnsi="Bookman Old Style" w:cs="Vrinda"/>
                <w:sz w:val="17"/>
                <w:szCs w:val="17"/>
              </w:rPr>
              <w:t xml:space="preserve">The </w:t>
            </w:r>
            <w:r w:rsidR="00E97499" w:rsidRPr="00CB536C">
              <w:rPr>
                <w:rFonts w:ascii="Bookman Old Style" w:hAnsi="Bookman Old Style" w:cs="Vrinda"/>
                <w:sz w:val="17"/>
                <w:szCs w:val="17"/>
              </w:rPr>
              <w:t>I</w:t>
            </w:r>
            <w:r w:rsidR="00AC2D39" w:rsidRPr="00CB536C">
              <w:rPr>
                <w:rFonts w:ascii="Bookman Old Style" w:hAnsi="Bookman Old Style" w:cs="Vrinda"/>
                <w:sz w:val="17"/>
                <w:szCs w:val="17"/>
              </w:rPr>
              <w:t xml:space="preserve">ncome </w:t>
            </w:r>
            <w:r w:rsidR="00E97499" w:rsidRPr="00CB536C">
              <w:rPr>
                <w:rFonts w:ascii="Bookman Old Style" w:hAnsi="Bookman Old Style" w:cs="Vrinda"/>
                <w:sz w:val="17"/>
                <w:szCs w:val="17"/>
              </w:rPr>
              <w:t>T</w:t>
            </w:r>
            <w:r w:rsidR="00AC2D39" w:rsidRPr="00CB536C">
              <w:rPr>
                <w:rFonts w:ascii="Bookman Old Style" w:hAnsi="Bookman Old Style" w:cs="Vrinda"/>
                <w:sz w:val="17"/>
                <w:szCs w:val="17"/>
              </w:rPr>
              <w:t xml:space="preserve">ax or any other tax </w:t>
            </w:r>
            <w:r w:rsidR="00BC7808" w:rsidRPr="00CB536C">
              <w:rPr>
                <w:rFonts w:ascii="Bookman Old Style" w:hAnsi="Bookman Old Style" w:cs="Vrinda"/>
                <w:sz w:val="17"/>
                <w:szCs w:val="17"/>
              </w:rPr>
              <w:t>as applicable will</w:t>
            </w:r>
            <w:r w:rsidR="00AC2D39" w:rsidRPr="00CB536C">
              <w:rPr>
                <w:rFonts w:ascii="Bookman Old Style" w:hAnsi="Bookman Old Style" w:cs="Vrinda"/>
                <w:sz w:val="17"/>
                <w:szCs w:val="17"/>
              </w:rPr>
              <w:t xml:space="preserve"> be deducted, as per the prevailing rules</w:t>
            </w:r>
            <w:r w:rsidR="00BC7808" w:rsidRPr="00CB536C">
              <w:rPr>
                <w:rFonts w:ascii="Bookman Old Style" w:hAnsi="Bookman Old Style" w:cs="Vrinda"/>
                <w:sz w:val="17"/>
                <w:szCs w:val="17"/>
              </w:rPr>
              <w:t xml:space="preserve"> and</w:t>
            </w:r>
            <w:r w:rsidR="00AC2D39" w:rsidRPr="00CB536C">
              <w:rPr>
                <w:rFonts w:ascii="Bookman Old Style" w:hAnsi="Bookman Old Style" w:cs="Vrinda"/>
                <w:sz w:val="17"/>
                <w:szCs w:val="17"/>
              </w:rPr>
              <w:t xml:space="preserve"> will be deducted </w:t>
            </w:r>
            <w:r w:rsidR="00BC7808" w:rsidRPr="00CB536C">
              <w:rPr>
                <w:rFonts w:ascii="Bookman Old Style" w:hAnsi="Bookman Old Style" w:cs="Vrinda"/>
                <w:sz w:val="17"/>
                <w:szCs w:val="17"/>
              </w:rPr>
              <w:t xml:space="preserve"> </w:t>
            </w:r>
          </w:p>
          <w:p w:rsidR="00AC2D39" w:rsidRPr="00CB536C" w:rsidRDefault="00BC7808" w:rsidP="00EB6C17">
            <w:pPr>
              <w:tabs>
                <w:tab w:val="left" w:pos="360"/>
              </w:tabs>
              <w:spacing w:line="360" w:lineRule="auto"/>
              <w:jc w:val="both"/>
              <w:rPr>
                <w:rFonts w:ascii="Bookman Old Style" w:hAnsi="Bookman Old Style" w:cs="Vrinda"/>
                <w:sz w:val="17"/>
                <w:szCs w:val="17"/>
              </w:rPr>
            </w:pPr>
            <w:r w:rsidRPr="00CB536C">
              <w:rPr>
                <w:rFonts w:ascii="Bookman Old Style" w:hAnsi="Bookman Old Style" w:cs="Vrinda"/>
                <w:sz w:val="17"/>
                <w:szCs w:val="17"/>
              </w:rPr>
              <w:t xml:space="preserve">      </w:t>
            </w:r>
            <w:proofErr w:type="gramStart"/>
            <w:r w:rsidR="00AC2D39" w:rsidRPr="00CB536C">
              <w:rPr>
                <w:rFonts w:ascii="Bookman Old Style" w:hAnsi="Bookman Old Style" w:cs="Vrinda"/>
                <w:sz w:val="17"/>
                <w:szCs w:val="17"/>
              </w:rPr>
              <w:t>at</w:t>
            </w:r>
            <w:proofErr w:type="gramEnd"/>
            <w:r w:rsidR="00AC2D39" w:rsidRPr="00CB536C">
              <w:rPr>
                <w:rFonts w:ascii="Bookman Old Style" w:hAnsi="Bookman Old Style" w:cs="Vrinda"/>
                <w:sz w:val="17"/>
                <w:szCs w:val="17"/>
              </w:rPr>
              <w:t xml:space="preserve"> source</w:t>
            </w:r>
            <w:r w:rsidRPr="00CB536C">
              <w:rPr>
                <w:rFonts w:ascii="Bookman Old Style" w:hAnsi="Bookman Old Style" w:cs="Vrinda"/>
                <w:sz w:val="17"/>
                <w:szCs w:val="17"/>
              </w:rPr>
              <w:t xml:space="preserve"> </w:t>
            </w:r>
            <w:r w:rsidR="00AC2D39" w:rsidRPr="00CB536C">
              <w:rPr>
                <w:rFonts w:ascii="Bookman Old Style" w:hAnsi="Bookman Old Style" w:cs="Vrinda"/>
                <w:sz w:val="17"/>
                <w:szCs w:val="17"/>
              </w:rPr>
              <w:t>before effecting the payment for which NCSM will issue</w:t>
            </w:r>
            <w:r w:rsidR="00CB7459" w:rsidRPr="00CB536C">
              <w:rPr>
                <w:rFonts w:ascii="Bookman Old Style" w:hAnsi="Bookman Old Style" w:cs="Vrinda"/>
                <w:sz w:val="17"/>
                <w:szCs w:val="17"/>
              </w:rPr>
              <w:t xml:space="preserve"> </w:t>
            </w:r>
            <w:r w:rsidR="00AC2D39" w:rsidRPr="00CB536C">
              <w:rPr>
                <w:rFonts w:ascii="Bookman Old Style" w:hAnsi="Bookman Old Style" w:cs="Vrinda"/>
                <w:sz w:val="17"/>
                <w:szCs w:val="17"/>
              </w:rPr>
              <w:t>TDS certificate as applicable.</w:t>
            </w:r>
          </w:p>
          <w:p w:rsidR="00F95886" w:rsidRPr="00CB536C" w:rsidRDefault="00F95886" w:rsidP="00AC2D39">
            <w:pPr>
              <w:tabs>
                <w:tab w:val="left" w:pos="360"/>
              </w:tabs>
              <w:jc w:val="both"/>
              <w:rPr>
                <w:rFonts w:ascii="Bookman Old Style" w:hAnsi="Bookman Old Style" w:cs="Vrinda"/>
                <w:sz w:val="17"/>
                <w:szCs w:val="17"/>
              </w:rPr>
            </w:pPr>
          </w:p>
          <w:p w:rsidR="00656B76" w:rsidRPr="00CB536C" w:rsidRDefault="00656B76" w:rsidP="00656B76">
            <w:pPr>
              <w:pStyle w:val="ListParagraph"/>
              <w:numPr>
                <w:ilvl w:val="0"/>
                <w:numId w:val="5"/>
              </w:numPr>
              <w:tabs>
                <w:tab w:val="left" w:pos="360"/>
              </w:tabs>
              <w:ind w:left="370"/>
              <w:jc w:val="both"/>
              <w:rPr>
                <w:rFonts w:ascii="Bookman Old Style" w:hAnsi="Bookman Old Style" w:cs="Vrinda"/>
                <w:sz w:val="17"/>
                <w:szCs w:val="17"/>
              </w:rPr>
            </w:pPr>
            <w:r w:rsidRPr="00CB536C">
              <w:rPr>
                <w:rFonts w:ascii="Bookman Old Style" w:hAnsi="Bookman Old Style" w:cs="Vrinda"/>
                <w:sz w:val="17"/>
                <w:szCs w:val="17"/>
              </w:rPr>
              <w:t>NCSM has the right to cancel advertisement and not to proceed in the matter for engagement of Consultant, at any stage or to accept or reject any or all applications without assign any reason, whatsoever.</w:t>
            </w:r>
          </w:p>
          <w:p w:rsidR="00656B76" w:rsidRPr="00CB536C" w:rsidRDefault="00656B76" w:rsidP="00656B76">
            <w:pPr>
              <w:tabs>
                <w:tab w:val="left" w:pos="360"/>
              </w:tabs>
              <w:jc w:val="both"/>
              <w:rPr>
                <w:rFonts w:ascii="Bookman Old Style" w:hAnsi="Bookman Old Style" w:cs="Vrinda"/>
                <w:sz w:val="17"/>
                <w:szCs w:val="17"/>
              </w:rPr>
            </w:pPr>
          </w:p>
          <w:p w:rsidR="00656B76" w:rsidRPr="00CB536C" w:rsidRDefault="00656B76" w:rsidP="00820BFB">
            <w:pPr>
              <w:tabs>
                <w:tab w:val="left" w:pos="360"/>
              </w:tabs>
              <w:jc w:val="both"/>
              <w:rPr>
                <w:rFonts w:ascii="Bookman Old Style" w:hAnsi="Bookman Old Style" w:cs="Vrinda"/>
                <w:b/>
                <w:bCs/>
                <w:sz w:val="17"/>
                <w:szCs w:val="17"/>
                <w:u w:val="single"/>
              </w:rPr>
            </w:pPr>
            <w:r w:rsidRPr="00CB536C">
              <w:rPr>
                <w:rFonts w:ascii="Bookman Old Style" w:hAnsi="Bookman Old Style" w:cs="Vrinda"/>
                <w:sz w:val="17"/>
                <w:szCs w:val="17"/>
              </w:rPr>
              <w:t xml:space="preserve">      </w:t>
            </w:r>
          </w:p>
          <w:p w:rsidR="00AC2D39" w:rsidRPr="00CB536C" w:rsidRDefault="00AC2D39" w:rsidP="00CB7459">
            <w:pPr>
              <w:pStyle w:val="ListParagraph"/>
              <w:numPr>
                <w:ilvl w:val="0"/>
                <w:numId w:val="5"/>
              </w:numPr>
              <w:tabs>
                <w:tab w:val="left" w:pos="360"/>
              </w:tabs>
              <w:ind w:hanging="707"/>
              <w:jc w:val="both"/>
              <w:rPr>
                <w:rFonts w:ascii="Bookman Old Style" w:hAnsi="Bookman Old Style" w:cs="Vrinda"/>
                <w:b/>
                <w:bCs/>
                <w:sz w:val="17"/>
                <w:szCs w:val="17"/>
                <w:u w:val="single"/>
              </w:rPr>
            </w:pPr>
            <w:r w:rsidRPr="00CB536C">
              <w:rPr>
                <w:rFonts w:ascii="Bookman Old Style" w:hAnsi="Bookman Old Style" w:cs="Vrinda"/>
                <w:b/>
                <w:bCs/>
                <w:sz w:val="17"/>
                <w:szCs w:val="17"/>
                <w:u w:val="single"/>
              </w:rPr>
              <w:t>Guidelines for submission of application</w:t>
            </w:r>
            <w:r w:rsidR="00CB7459" w:rsidRPr="00CB536C">
              <w:rPr>
                <w:rFonts w:ascii="Bookman Old Style" w:hAnsi="Bookman Old Style" w:cs="Vrinda"/>
                <w:b/>
                <w:bCs/>
                <w:sz w:val="17"/>
                <w:szCs w:val="17"/>
              </w:rPr>
              <w:t xml:space="preserve"> :</w:t>
            </w:r>
          </w:p>
          <w:p w:rsidR="00070458" w:rsidRPr="00CB536C" w:rsidRDefault="00070458" w:rsidP="00AC2D39">
            <w:pPr>
              <w:tabs>
                <w:tab w:val="left" w:pos="360"/>
              </w:tabs>
              <w:jc w:val="both"/>
              <w:rPr>
                <w:rFonts w:ascii="Bookman Old Style" w:hAnsi="Bookman Old Style" w:cs="Vrinda"/>
                <w:sz w:val="17"/>
                <w:szCs w:val="17"/>
              </w:rPr>
            </w:pPr>
          </w:p>
          <w:p w:rsidR="00A67458" w:rsidRPr="00CB536C" w:rsidRDefault="00070458" w:rsidP="00762A74">
            <w:pPr>
              <w:tabs>
                <w:tab w:val="left" w:pos="360"/>
              </w:tabs>
              <w:spacing w:line="360" w:lineRule="auto"/>
              <w:jc w:val="both"/>
              <w:rPr>
                <w:rFonts w:ascii="Bookman Old Style" w:hAnsi="Bookman Old Style" w:cs="Vrinda"/>
                <w:sz w:val="17"/>
                <w:szCs w:val="17"/>
                <w:u w:val="single"/>
              </w:rPr>
            </w:pPr>
            <w:r w:rsidRPr="00CB536C">
              <w:rPr>
                <w:rFonts w:ascii="Bookman Old Style" w:hAnsi="Bookman Old Style" w:cs="Vrinda"/>
                <w:sz w:val="17"/>
                <w:szCs w:val="17"/>
              </w:rPr>
              <w:t>The duly completed application in prescribed format</w:t>
            </w:r>
            <w:r w:rsidR="00093D01" w:rsidRPr="00CB536C">
              <w:rPr>
                <w:rFonts w:ascii="Bookman Old Style" w:hAnsi="Bookman Old Style" w:cs="Vrinda"/>
                <w:sz w:val="17"/>
                <w:szCs w:val="17"/>
              </w:rPr>
              <w:t xml:space="preserve"> </w:t>
            </w:r>
            <w:r w:rsidR="00820BFB" w:rsidRPr="00CB536C">
              <w:rPr>
                <w:rFonts w:ascii="Bookman Old Style" w:hAnsi="Bookman Old Style" w:cs="Vrinda"/>
                <w:sz w:val="17"/>
                <w:szCs w:val="17"/>
              </w:rPr>
              <w:t xml:space="preserve">with </w:t>
            </w:r>
            <w:r w:rsidR="00093D01" w:rsidRPr="00CB536C">
              <w:rPr>
                <w:rFonts w:ascii="Bookman Old Style" w:hAnsi="Bookman Old Style" w:cs="Vrinda"/>
                <w:sz w:val="17"/>
                <w:szCs w:val="17"/>
              </w:rPr>
              <w:t>cop</w:t>
            </w:r>
            <w:r w:rsidR="00820BFB" w:rsidRPr="00CB536C">
              <w:rPr>
                <w:rFonts w:ascii="Bookman Old Style" w:hAnsi="Bookman Old Style" w:cs="Vrinda"/>
                <w:sz w:val="17"/>
                <w:szCs w:val="17"/>
              </w:rPr>
              <w:t>ies</w:t>
            </w:r>
            <w:r w:rsidR="00093D01" w:rsidRPr="00CB536C">
              <w:rPr>
                <w:rFonts w:ascii="Bookman Old Style" w:hAnsi="Bookman Old Style" w:cs="Vrinda"/>
                <w:sz w:val="17"/>
                <w:szCs w:val="17"/>
              </w:rPr>
              <w:t xml:space="preserve"> of testimonials, </w:t>
            </w:r>
            <w:r w:rsidR="00E64654" w:rsidRPr="00CB536C">
              <w:rPr>
                <w:rFonts w:ascii="Bookman Old Style" w:hAnsi="Bookman Old Style" w:cs="Vrinda"/>
                <w:sz w:val="17"/>
                <w:szCs w:val="17"/>
              </w:rPr>
              <w:t>superannuation</w:t>
            </w:r>
            <w:r w:rsidR="00820BFB" w:rsidRPr="00CB536C">
              <w:rPr>
                <w:rFonts w:ascii="Bookman Old Style" w:hAnsi="Bookman Old Style" w:cs="Vrinda"/>
                <w:sz w:val="17"/>
                <w:szCs w:val="17"/>
              </w:rPr>
              <w:t xml:space="preserve"> order</w:t>
            </w:r>
            <w:r w:rsidR="00E64654" w:rsidRPr="00CB536C">
              <w:rPr>
                <w:rFonts w:ascii="Bookman Old Style" w:hAnsi="Bookman Old Style" w:cs="Vrinda"/>
                <w:sz w:val="17"/>
                <w:szCs w:val="17"/>
              </w:rPr>
              <w:t xml:space="preserve">/PPO along </w:t>
            </w:r>
            <w:r w:rsidR="00093D01" w:rsidRPr="00CB536C">
              <w:rPr>
                <w:rFonts w:ascii="Bookman Old Style" w:hAnsi="Bookman Old Style" w:cs="Vrinda"/>
                <w:sz w:val="17"/>
                <w:szCs w:val="17"/>
              </w:rPr>
              <w:t xml:space="preserve">with last pay particulars </w:t>
            </w:r>
            <w:r w:rsidRPr="00CB536C">
              <w:rPr>
                <w:rFonts w:ascii="Bookman Old Style" w:hAnsi="Bookman Old Style" w:cs="Vrinda"/>
                <w:sz w:val="17"/>
                <w:szCs w:val="17"/>
              </w:rPr>
              <w:t xml:space="preserve">should be submitted </w:t>
            </w:r>
            <w:r w:rsidR="00E64654" w:rsidRPr="00CB536C">
              <w:rPr>
                <w:rFonts w:ascii="Bookman Old Style" w:hAnsi="Bookman Old Style" w:cs="Vrinda"/>
                <w:sz w:val="17"/>
                <w:szCs w:val="17"/>
              </w:rPr>
              <w:t>t</w:t>
            </w:r>
            <w:r w:rsidRPr="00CB536C">
              <w:rPr>
                <w:rFonts w:ascii="Bookman Old Style" w:hAnsi="Bookman Old Style" w:cs="Vrinda"/>
                <w:sz w:val="17"/>
                <w:szCs w:val="17"/>
              </w:rPr>
              <w:t xml:space="preserve">o the </w:t>
            </w:r>
            <w:r w:rsidRPr="00CB536C">
              <w:rPr>
                <w:rFonts w:ascii="Bookman Old Style" w:hAnsi="Bookman Old Style" w:cs="Vrinda"/>
                <w:b/>
                <w:bCs/>
                <w:sz w:val="17"/>
                <w:szCs w:val="17"/>
              </w:rPr>
              <w:t>Controller of Administration</w:t>
            </w:r>
            <w:r w:rsidR="00820BFB" w:rsidRPr="00CB536C">
              <w:rPr>
                <w:rFonts w:ascii="Bookman Old Style" w:hAnsi="Bookman Old Style" w:cs="Vrinda"/>
                <w:b/>
                <w:bCs/>
                <w:sz w:val="17"/>
                <w:szCs w:val="17"/>
              </w:rPr>
              <w:t>,</w:t>
            </w:r>
            <w:r w:rsidRPr="00CB536C">
              <w:rPr>
                <w:rFonts w:ascii="Bookman Old Style" w:hAnsi="Bookman Old Style" w:cs="Vrinda"/>
                <w:sz w:val="17"/>
                <w:szCs w:val="17"/>
              </w:rPr>
              <w:t xml:space="preserve"> </w:t>
            </w:r>
            <w:r w:rsidRPr="00CB536C">
              <w:rPr>
                <w:rFonts w:ascii="Bookman Old Style" w:hAnsi="Bookman Old Style" w:cs="Vrinda"/>
                <w:b/>
                <w:bCs/>
                <w:sz w:val="17"/>
                <w:szCs w:val="17"/>
              </w:rPr>
              <w:t>N</w:t>
            </w:r>
            <w:r w:rsidR="00E64654" w:rsidRPr="00CB536C">
              <w:rPr>
                <w:rFonts w:ascii="Bookman Old Style" w:hAnsi="Bookman Old Style" w:cs="Vrinda"/>
                <w:b/>
                <w:bCs/>
                <w:sz w:val="17"/>
                <w:szCs w:val="17"/>
              </w:rPr>
              <w:t>ational Council of Science Museums</w:t>
            </w:r>
            <w:r w:rsidR="004205F0">
              <w:rPr>
                <w:rFonts w:ascii="Bookman Old Style" w:hAnsi="Bookman Old Style" w:cs="Vrinda"/>
                <w:b/>
                <w:bCs/>
                <w:sz w:val="17"/>
                <w:szCs w:val="17"/>
              </w:rPr>
              <w:t xml:space="preserve"> </w:t>
            </w:r>
            <w:bookmarkStart w:id="0" w:name="_GoBack"/>
            <w:bookmarkEnd w:id="0"/>
            <w:r w:rsidR="00E64654" w:rsidRPr="00CB536C">
              <w:rPr>
                <w:rFonts w:ascii="Bookman Old Style" w:hAnsi="Bookman Old Style" w:cs="Vrinda"/>
                <w:b/>
                <w:bCs/>
                <w:sz w:val="17"/>
                <w:szCs w:val="17"/>
              </w:rPr>
              <w:t xml:space="preserve">(NCSM), </w:t>
            </w:r>
            <w:r w:rsidR="00820BFB" w:rsidRPr="00CB536C">
              <w:rPr>
                <w:rFonts w:ascii="Bookman Old Style" w:hAnsi="Bookman Old Style" w:cs="Vrinda"/>
                <w:b/>
                <w:bCs/>
                <w:sz w:val="17"/>
                <w:szCs w:val="17"/>
              </w:rPr>
              <w:t xml:space="preserve">33, </w:t>
            </w:r>
            <w:r w:rsidR="00E64654" w:rsidRPr="00CB536C">
              <w:rPr>
                <w:rFonts w:ascii="Bookman Old Style" w:hAnsi="Bookman Old Style" w:cs="Vrinda"/>
                <w:b/>
                <w:bCs/>
                <w:sz w:val="17"/>
                <w:szCs w:val="17"/>
              </w:rPr>
              <w:t xml:space="preserve">Block-GN, Sector-V, </w:t>
            </w:r>
            <w:proofErr w:type="spellStart"/>
            <w:r w:rsidR="00E64654" w:rsidRPr="00CB536C">
              <w:rPr>
                <w:rFonts w:ascii="Bookman Old Style" w:hAnsi="Bookman Old Style" w:cs="Vrinda"/>
                <w:b/>
                <w:bCs/>
                <w:sz w:val="17"/>
                <w:szCs w:val="17"/>
              </w:rPr>
              <w:t>Bidhan</w:t>
            </w:r>
            <w:proofErr w:type="spellEnd"/>
            <w:r w:rsidR="00E64654" w:rsidRPr="00CB536C">
              <w:rPr>
                <w:rFonts w:ascii="Bookman Old Style" w:hAnsi="Bookman Old Style" w:cs="Vrinda"/>
                <w:b/>
                <w:bCs/>
                <w:sz w:val="17"/>
                <w:szCs w:val="17"/>
              </w:rPr>
              <w:t xml:space="preserve"> Nagar, Kolkata-700091</w:t>
            </w:r>
            <w:r w:rsidR="00E64654" w:rsidRPr="00CB536C">
              <w:rPr>
                <w:rFonts w:ascii="Bookman Old Style" w:hAnsi="Bookman Old Style" w:cs="Vrinda"/>
                <w:sz w:val="17"/>
                <w:szCs w:val="17"/>
              </w:rPr>
              <w:t xml:space="preserve"> </w:t>
            </w:r>
            <w:r w:rsidRPr="00CB536C">
              <w:rPr>
                <w:rFonts w:ascii="Bookman Old Style" w:hAnsi="Bookman Old Style" w:cs="Vrinda"/>
                <w:sz w:val="17"/>
                <w:szCs w:val="17"/>
              </w:rPr>
              <w:t xml:space="preserve">on or before </w:t>
            </w:r>
            <w:r w:rsidR="00762A74" w:rsidRPr="00762A74">
              <w:rPr>
                <w:rFonts w:ascii="Bookman Old Style" w:hAnsi="Bookman Old Style" w:cs="Vrinda"/>
                <w:b/>
                <w:bCs/>
                <w:sz w:val="17"/>
                <w:szCs w:val="17"/>
              </w:rPr>
              <w:t>15</w:t>
            </w:r>
            <w:r w:rsidRPr="00762A74">
              <w:rPr>
                <w:rFonts w:ascii="Bookman Old Style" w:hAnsi="Bookman Old Style" w:cs="Vrinda"/>
                <w:b/>
                <w:bCs/>
                <w:sz w:val="17"/>
                <w:szCs w:val="17"/>
              </w:rPr>
              <w:t>.0</w:t>
            </w:r>
            <w:r w:rsidR="00762A74" w:rsidRPr="00762A74">
              <w:rPr>
                <w:rFonts w:ascii="Bookman Old Style" w:hAnsi="Bookman Old Style" w:cs="Vrinda"/>
                <w:b/>
                <w:bCs/>
                <w:sz w:val="17"/>
                <w:szCs w:val="17"/>
              </w:rPr>
              <w:t>5</w:t>
            </w:r>
            <w:r w:rsidRPr="00762A74">
              <w:rPr>
                <w:rFonts w:ascii="Bookman Old Style" w:hAnsi="Bookman Old Style" w:cs="Vrinda"/>
                <w:b/>
                <w:bCs/>
                <w:sz w:val="17"/>
                <w:szCs w:val="17"/>
              </w:rPr>
              <w:t>.</w:t>
            </w:r>
            <w:r w:rsidRPr="00CB536C">
              <w:rPr>
                <w:rFonts w:ascii="Bookman Old Style" w:hAnsi="Bookman Old Style" w:cs="Vrinda"/>
                <w:b/>
                <w:bCs/>
                <w:sz w:val="17"/>
                <w:szCs w:val="17"/>
              </w:rPr>
              <w:t>2022</w:t>
            </w:r>
            <w:r w:rsidRPr="00CB536C">
              <w:rPr>
                <w:rFonts w:ascii="Bookman Old Style" w:hAnsi="Bookman Old Style" w:cs="Vrinda"/>
                <w:sz w:val="17"/>
                <w:szCs w:val="17"/>
              </w:rPr>
              <w:t xml:space="preserve"> on </w:t>
            </w:r>
            <w:r w:rsidRPr="00CB536C">
              <w:rPr>
                <w:rFonts w:ascii="Bookman Old Style" w:hAnsi="Bookman Old Style" w:cs="Vrinda"/>
                <w:b/>
                <w:bCs/>
                <w:sz w:val="17"/>
                <w:szCs w:val="17"/>
              </w:rPr>
              <w:t xml:space="preserve">e-mail </w:t>
            </w:r>
            <w:proofErr w:type="gramStart"/>
            <w:r w:rsidRPr="00CB536C">
              <w:rPr>
                <w:rFonts w:ascii="Bookman Old Style" w:hAnsi="Bookman Old Style" w:cs="Vrinda"/>
                <w:b/>
                <w:bCs/>
                <w:sz w:val="17"/>
                <w:szCs w:val="17"/>
              </w:rPr>
              <w:t>ID</w:t>
            </w:r>
            <w:r w:rsidR="00C33A0C" w:rsidRPr="00CB536C">
              <w:rPr>
                <w:rFonts w:ascii="Bookman Old Style" w:hAnsi="Bookman Old Style" w:cs="Vrinda"/>
                <w:b/>
                <w:bCs/>
                <w:sz w:val="17"/>
                <w:szCs w:val="17"/>
              </w:rPr>
              <w:t xml:space="preserve"> </w:t>
            </w:r>
            <w:r w:rsidRPr="00CB536C">
              <w:rPr>
                <w:rFonts w:ascii="Bookman Old Style" w:hAnsi="Bookman Old Style" w:cs="Vrinda"/>
                <w:b/>
                <w:bCs/>
                <w:sz w:val="17"/>
                <w:szCs w:val="17"/>
              </w:rPr>
              <w:t>:</w:t>
            </w:r>
            <w:proofErr w:type="gramEnd"/>
            <w:r w:rsidR="00CB7459" w:rsidRPr="00CB536C">
              <w:rPr>
                <w:rFonts w:ascii="Bookman Old Style" w:hAnsi="Bookman Old Style" w:cs="Vrinda"/>
                <w:b/>
                <w:bCs/>
                <w:sz w:val="17"/>
                <w:szCs w:val="17"/>
              </w:rPr>
              <w:t xml:space="preserve"> admnncsmhqrs@gmail.com</w:t>
            </w:r>
            <w:r w:rsidRPr="00CB536C">
              <w:rPr>
                <w:rFonts w:ascii="Bookman Old Style" w:hAnsi="Bookman Old Style" w:cs="Vrinda"/>
                <w:sz w:val="17"/>
                <w:szCs w:val="17"/>
              </w:rPr>
              <w:t>. Any application rec</w:t>
            </w:r>
            <w:r w:rsidR="00E64654" w:rsidRPr="00CB536C">
              <w:rPr>
                <w:rFonts w:ascii="Bookman Old Style" w:hAnsi="Bookman Old Style" w:cs="Vrinda"/>
                <w:sz w:val="17"/>
                <w:szCs w:val="17"/>
              </w:rPr>
              <w:t>eived after the due date will not be considered</w:t>
            </w:r>
            <w:r w:rsidRPr="00CB536C">
              <w:rPr>
                <w:rFonts w:ascii="Bookman Old Style" w:hAnsi="Bookman Old Style" w:cs="Vrinda"/>
                <w:sz w:val="17"/>
                <w:szCs w:val="17"/>
              </w:rPr>
              <w:t>.</w:t>
            </w:r>
          </w:p>
        </w:tc>
      </w:tr>
    </w:tbl>
    <w:p w:rsidR="004E37E0" w:rsidRPr="00CB536C" w:rsidRDefault="004E37E0" w:rsidP="004E37E0">
      <w:pPr>
        <w:tabs>
          <w:tab w:val="left" w:pos="360"/>
        </w:tabs>
        <w:rPr>
          <w:rFonts w:ascii="Bookman Old Style" w:hAnsi="Bookman Old Style" w:cs="Vrinda"/>
          <w:sz w:val="17"/>
          <w:szCs w:val="17"/>
          <w:u w:val="single"/>
        </w:rPr>
      </w:pPr>
    </w:p>
    <w:p w:rsidR="005C0C0D" w:rsidRDefault="005C0C0D" w:rsidP="004E37E0">
      <w:pPr>
        <w:tabs>
          <w:tab w:val="left" w:pos="360"/>
        </w:tabs>
        <w:rPr>
          <w:rFonts w:ascii="Bookman Old Style" w:hAnsi="Bookman Old Style" w:cs="Vrinda"/>
          <w:sz w:val="18"/>
          <w:szCs w:val="18"/>
          <w:u w:val="single"/>
        </w:rPr>
      </w:pPr>
    </w:p>
    <w:p w:rsidR="00B35DBF" w:rsidRDefault="00B35DBF" w:rsidP="00B01A55"/>
    <w:p w:rsidR="00B35DBF" w:rsidRDefault="00B35DBF" w:rsidP="00B01A55"/>
    <w:p w:rsidR="00B35DBF" w:rsidRDefault="00B35DBF" w:rsidP="00B01A55"/>
    <w:p w:rsidR="00B35DBF" w:rsidRDefault="00B35DBF" w:rsidP="00B01A55"/>
    <w:p w:rsidR="00B35DBF" w:rsidRDefault="00B35DBF" w:rsidP="00B01A55"/>
    <w:p w:rsidR="00B35DBF" w:rsidRDefault="00B35DBF" w:rsidP="00B01A55"/>
    <w:p w:rsidR="00B35DBF" w:rsidRDefault="00B35DBF" w:rsidP="00B01A55"/>
    <w:p w:rsidR="00B35DBF" w:rsidRDefault="00B35DBF" w:rsidP="00B01A55"/>
    <w:p w:rsidR="00E517C8" w:rsidRDefault="00E517C8" w:rsidP="00B01A55"/>
    <w:p w:rsidR="00E517C8" w:rsidRDefault="00E517C8" w:rsidP="00B01A55"/>
    <w:sectPr w:rsidR="00E517C8" w:rsidSect="00E64654">
      <w:pgSz w:w="11906" w:h="16838"/>
      <w:pgMar w:top="432"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000004A" w:usb2="00000200" w:usb3="00000000" w:csb0="00000001" w:csb1="00000000"/>
  </w:font>
  <w:font w:name="Vrinda">
    <w:panose1 w:val="020B0502040204020203"/>
    <w:charset w:val="00"/>
    <w:family w:val="auto"/>
    <w:pitch w:val="variable"/>
    <w:sig w:usb0="0001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51AF1"/>
    <w:multiLevelType w:val="hybridMultilevel"/>
    <w:tmpl w:val="D0529486"/>
    <w:lvl w:ilvl="0" w:tplc="8CDC37B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793D0E"/>
    <w:multiLevelType w:val="hybridMultilevel"/>
    <w:tmpl w:val="D6EE1EB0"/>
    <w:lvl w:ilvl="0" w:tplc="936036D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2D25FD"/>
    <w:multiLevelType w:val="hybridMultilevel"/>
    <w:tmpl w:val="398C0406"/>
    <w:lvl w:ilvl="0" w:tplc="BD807C5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BEB3DBF"/>
    <w:multiLevelType w:val="hybridMultilevel"/>
    <w:tmpl w:val="00A8832A"/>
    <w:lvl w:ilvl="0" w:tplc="F3EADA3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B064B9A"/>
    <w:multiLevelType w:val="hybridMultilevel"/>
    <w:tmpl w:val="612A1EB6"/>
    <w:lvl w:ilvl="0" w:tplc="830CC75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7D"/>
    <w:rsid w:val="000177C7"/>
    <w:rsid w:val="00070458"/>
    <w:rsid w:val="000877C9"/>
    <w:rsid w:val="00093D01"/>
    <w:rsid w:val="000955DF"/>
    <w:rsid w:val="000E6EBC"/>
    <w:rsid w:val="0018368D"/>
    <w:rsid w:val="001A4EE6"/>
    <w:rsid w:val="001E6A62"/>
    <w:rsid w:val="001F72E6"/>
    <w:rsid w:val="002325F9"/>
    <w:rsid w:val="00237C2E"/>
    <w:rsid w:val="00243E03"/>
    <w:rsid w:val="0028362F"/>
    <w:rsid w:val="002C0E48"/>
    <w:rsid w:val="002D0EC2"/>
    <w:rsid w:val="002E31E6"/>
    <w:rsid w:val="00360C91"/>
    <w:rsid w:val="00384EB5"/>
    <w:rsid w:val="003E4922"/>
    <w:rsid w:val="004205F0"/>
    <w:rsid w:val="0043013F"/>
    <w:rsid w:val="00461BB2"/>
    <w:rsid w:val="004669A3"/>
    <w:rsid w:val="00484160"/>
    <w:rsid w:val="00496CEB"/>
    <w:rsid w:val="004B2E51"/>
    <w:rsid w:val="004E37E0"/>
    <w:rsid w:val="004E4667"/>
    <w:rsid w:val="005814D8"/>
    <w:rsid w:val="005B0186"/>
    <w:rsid w:val="005C0C0D"/>
    <w:rsid w:val="005F464E"/>
    <w:rsid w:val="00612345"/>
    <w:rsid w:val="00633C5D"/>
    <w:rsid w:val="00656B76"/>
    <w:rsid w:val="006807E6"/>
    <w:rsid w:val="006F5C1B"/>
    <w:rsid w:val="00757CF5"/>
    <w:rsid w:val="00762A74"/>
    <w:rsid w:val="00763124"/>
    <w:rsid w:val="007C2CEC"/>
    <w:rsid w:val="008127AE"/>
    <w:rsid w:val="00820BFB"/>
    <w:rsid w:val="00831C41"/>
    <w:rsid w:val="0083268D"/>
    <w:rsid w:val="00847C39"/>
    <w:rsid w:val="008A7BDF"/>
    <w:rsid w:val="008C08D2"/>
    <w:rsid w:val="009428A6"/>
    <w:rsid w:val="00970905"/>
    <w:rsid w:val="009C386C"/>
    <w:rsid w:val="009D5800"/>
    <w:rsid w:val="00A1117F"/>
    <w:rsid w:val="00A11FB4"/>
    <w:rsid w:val="00A21F58"/>
    <w:rsid w:val="00A45485"/>
    <w:rsid w:val="00A67458"/>
    <w:rsid w:val="00A9458C"/>
    <w:rsid w:val="00A947F2"/>
    <w:rsid w:val="00AA4195"/>
    <w:rsid w:val="00AC2D39"/>
    <w:rsid w:val="00AF17F5"/>
    <w:rsid w:val="00B01A55"/>
    <w:rsid w:val="00B35DBF"/>
    <w:rsid w:val="00B904CC"/>
    <w:rsid w:val="00BC70C5"/>
    <w:rsid w:val="00BC7808"/>
    <w:rsid w:val="00C32752"/>
    <w:rsid w:val="00C32B69"/>
    <w:rsid w:val="00C33A0C"/>
    <w:rsid w:val="00CB339F"/>
    <w:rsid w:val="00CB536C"/>
    <w:rsid w:val="00CB7459"/>
    <w:rsid w:val="00CC3791"/>
    <w:rsid w:val="00CE48D6"/>
    <w:rsid w:val="00D10977"/>
    <w:rsid w:val="00DC3702"/>
    <w:rsid w:val="00E3077C"/>
    <w:rsid w:val="00E312D8"/>
    <w:rsid w:val="00E327BA"/>
    <w:rsid w:val="00E517C8"/>
    <w:rsid w:val="00E64654"/>
    <w:rsid w:val="00E7484B"/>
    <w:rsid w:val="00E97499"/>
    <w:rsid w:val="00EB6C17"/>
    <w:rsid w:val="00F202BA"/>
    <w:rsid w:val="00F3597D"/>
    <w:rsid w:val="00F5790E"/>
    <w:rsid w:val="00F95886"/>
    <w:rsid w:val="00FA22AF"/>
    <w:rsid w:val="00FC712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1E0AA-903C-4792-BC5E-D7E29F7C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E51"/>
    <w:pPr>
      <w:spacing w:after="0" w:line="240" w:lineRule="auto"/>
    </w:pPr>
    <w:rPr>
      <w:rFonts w:ascii="Roman 10cpi" w:eastAsia="Times New Roman" w:hAnsi="Roman 10cpi" w:cs="Times New Roman"/>
      <w:sz w:val="24"/>
      <w:szCs w:val="20"/>
      <w:lang w:val="en-US"/>
    </w:rPr>
  </w:style>
  <w:style w:type="paragraph" w:styleId="Heading4">
    <w:name w:val="heading 4"/>
    <w:basedOn w:val="Normal"/>
    <w:link w:val="Heading4Char"/>
    <w:uiPriority w:val="9"/>
    <w:qFormat/>
    <w:rsid w:val="00F3597D"/>
    <w:pPr>
      <w:spacing w:before="100" w:beforeAutospacing="1" w:after="100" w:afterAutospacing="1"/>
      <w:outlineLvl w:val="3"/>
    </w:pPr>
    <w:rPr>
      <w:rFonts w:ascii="Times New Roman" w:hAnsi="Times New Roman"/>
      <w:b/>
      <w:bCs/>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5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3597D"/>
    <w:rPr>
      <w:rFonts w:ascii="Times New Roman" w:eastAsia="Times New Roman" w:hAnsi="Times New Roman" w:cs="Times New Roman"/>
      <w:b/>
      <w:bCs/>
      <w:sz w:val="24"/>
      <w:szCs w:val="24"/>
      <w:lang w:eastAsia="en-IN"/>
    </w:rPr>
  </w:style>
  <w:style w:type="paragraph" w:styleId="Title">
    <w:name w:val="Title"/>
    <w:basedOn w:val="Normal"/>
    <w:link w:val="TitleChar"/>
    <w:qFormat/>
    <w:rsid w:val="00B01A55"/>
    <w:pPr>
      <w:jc w:val="center"/>
    </w:pPr>
    <w:rPr>
      <w:rFonts w:ascii="Tahoma" w:hAnsi="Tahoma"/>
      <w:b/>
    </w:rPr>
  </w:style>
  <w:style w:type="character" w:customStyle="1" w:styleId="TitleChar">
    <w:name w:val="Title Char"/>
    <w:basedOn w:val="DefaultParagraphFont"/>
    <w:link w:val="Title"/>
    <w:rsid w:val="00B01A55"/>
    <w:rPr>
      <w:rFonts w:ascii="Tahoma" w:eastAsia="Times New Roman" w:hAnsi="Tahoma" w:cs="Times New Roman"/>
      <w:b/>
      <w:sz w:val="24"/>
      <w:szCs w:val="20"/>
      <w:lang w:val="en-US"/>
    </w:rPr>
  </w:style>
  <w:style w:type="paragraph" w:styleId="BalloonText">
    <w:name w:val="Balloon Text"/>
    <w:basedOn w:val="Normal"/>
    <w:link w:val="BalloonTextChar"/>
    <w:uiPriority w:val="99"/>
    <w:semiHidden/>
    <w:unhideWhenUsed/>
    <w:rsid w:val="00970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905"/>
    <w:rPr>
      <w:rFonts w:ascii="Segoe UI" w:eastAsia="Times New Roman" w:hAnsi="Segoe UI" w:cs="Segoe UI"/>
      <w:sz w:val="18"/>
      <w:szCs w:val="18"/>
      <w:lang w:val="en-US"/>
    </w:rPr>
  </w:style>
  <w:style w:type="character" w:styleId="Hyperlink">
    <w:name w:val="Hyperlink"/>
    <w:basedOn w:val="DefaultParagraphFont"/>
    <w:uiPriority w:val="99"/>
    <w:unhideWhenUsed/>
    <w:rsid w:val="00E327BA"/>
    <w:rPr>
      <w:color w:val="0563C1" w:themeColor="hyperlink"/>
      <w:u w:val="single"/>
    </w:rPr>
  </w:style>
  <w:style w:type="paragraph" w:styleId="ListParagraph">
    <w:name w:val="List Paragraph"/>
    <w:basedOn w:val="Normal"/>
    <w:uiPriority w:val="34"/>
    <w:qFormat/>
    <w:rsid w:val="008A7BDF"/>
    <w:pPr>
      <w:ind w:left="720"/>
      <w:contextualSpacing/>
    </w:pPr>
  </w:style>
  <w:style w:type="character" w:customStyle="1" w:styleId="gi">
    <w:name w:val="gi"/>
    <w:basedOn w:val="DefaultParagraphFont"/>
    <w:rsid w:val="00CB7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23246">
      <w:bodyDiv w:val="1"/>
      <w:marLeft w:val="0"/>
      <w:marRight w:val="0"/>
      <w:marTop w:val="0"/>
      <w:marBottom w:val="0"/>
      <w:divBdr>
        <w:top w:val="none" w:sz="0" w:space="0" w:color="auto"/>
        <w:left w:val="none" w:sz="0" w:space="0" w:color="auto"/>
        <w:bottom w:val="none" w:sz="0" w:space="0" w:color="auto"/>
        <w:right w:val="none" w:sz="0" w:space="0" w:color="auto"/>
      </w:divBdr>
    </w:div>
    <w:div w:id="729883854">
      <w:bodyDiv w:val="1"/>
      <w:marLeft w:val="0"/>
      <w:marRight w:val="0"/>
      <w:marTop w:val="0"/>
      <w:marBottom w:val="0"/>
      <w:divBdr>
        <w:top w:val="none" w:sz="0" w:space="0" w:color="auto"/>
        <w:left w:val="none" w:sz="0" w:space="0" w:color="auto"/>
        <w:bottom w:val="none" w:sz="0" w:space="0" w:color="auto"/>
        <w:right w:val="none" w:sz="0" w:space="0" w:color="auto"/>
      </w:divBdr>
      <w:divsChild>
        <w:div w:id="65882548">
          <w:marLeft w:val="0"/>
          <w:marRight w:val="0"/>
          <w:marTop w:val="0"/>
          <w:marBottom w:val="0"/>
          <w:divBdr>
            <w:top w:val="none" w:sz="0" w:space="0" w:color="auto"/>
            <w:left w:val="none" w:sz="0" w:space="0" w:color="auto"/>
            <w:bottom w:val="none" w:sz="0" w:space="0" w:color="auto"/>
            <w:right w:val="none" w:sz="0" w:space="0" w:color="auto"/>
          </w:divBdr>
        </w:div>
        <w:div w:id="715084457">
          <w:marLeft w:val="0"/>
          <w:marRight w:val="0"/>
          <w:marTop w:val="0"/>
          <w:marBottom w:val="0"/>
          <w:divBdr>
            <w:top w:val="none" w:sz="0" w:space="0" w:color="auto"/>
            <w:left w:val="none" w:sz="0" w:space="0" w:color="auto"/>
            <w:bottom w:val="none" w:sz="0" w:space="0" w:color="auto"/>
            <w:right w:val="none" w:sz="0" w:space="0" w:color="auto"/>
          </w:divBdr>
        </w:div>
      </w:divsChild>
    </w:div>
    <w:div w:id="1095712493">
      <w:bodyDiv w:val="1"/>
      <w:marLeft w:val="0"/>
      <w:marRight w:val="0"/>
      <w:marTop w:val="0"/>
      <w:marBottom w:val="0"/>
      <w:divBdr>
        <w:top w:val="none" w:sz="0" w:space="0" w:color="auto"/>
        <w:left w:val="none" w:sz="0" w:space="0" w:color="auto"/>
        <w:bottom w:val="none" w:sz="0" w:space="0" w:color="auto"/>
        <w:right w:val="none" w:sz="0" w:space="0" w:color="auto"/>
      </w:divBdr>
      <w:divsChild>
        <w:div w:id="133181568">
          <w:marLeft w:val="0"/>
          <w:marRight w:val="0"/>
          <w:marTop w:val="0"/>
          <w:marBottom w:val="0"/>
          <w:divBdr>
            <w:top w:val="none" w:sz="0" w:space="0" w:color="auto"/>
            <w:left w:val="none" w:sz="0" w:space="0" w:color="auto"/>
            <w:bottom w:val="none" w:sz="0" w:space="0" w:color="auto"/>
            <w:right w:val="none" w:sz="0" w:space="0" w:color="auto"/>
          </w:divBdr>
        </w:div>
        <w:div w:id="1491016909">
          <w:marLeft w:val="0"/>
          <w:marRight w:val="0"/>
          <w:marTop w:val="0"/>
          <w:marBottom w:val="0"/>
          <w:divBdr>
            <w:top w:val="none" w:sz="0" w:space="0" w:color="auto"/>
            <w:left w:val="none" w:sz="0" w:space="0" w:color="auto"/>
            <w:bottom w:val="none" w:sz="0" w:space="0" w:color="auto"/>
            <w:right w:val="none" w:sz="0" w:space="0" w:color="auto"/>
          </w:divBdr>
        </w:div>
      </w:divsChild>
    </w:div>
    <w:div w:id="2014448031">
      <w:bodyDiv w:val="1"/>
      <w:marLeft w:val="0"/>
      <w:marRight w:val="0"/>
      <w:marTop w:val="0"/>
      <w:marBottom w:val="0"/>
      <w:divBdr>
        <w:top w:val="none" w:sz="0" w:space="0" w:color="auto"/>
        <w:left w:val="none" w:sz="0" w:space="0" w:color="auto"/>
        <w:bottom w:val="none" w:sz="0" w:space="0" w:color="auto"/>
        <w:right w:val="none" w:sz="0" w:space="0" w:color="auto"/>
      </w:divBdr>
      <w:divsChild>
        <w:div w:id="749739456">
          <w:marLeft w:val="0"/>
          <w:marRight w:val="0"/>
          <w:marTop w:val="0"/>
          <w:marBottom w:val="0"/>
          <w:divBdr>
            <w:top w:val="none" w:sz="0" w:space="0" w:color="auto"/>
            <w:left w:val="none" w:sz="0" w:space="0" w:color="auto"/>
            <w:bottom w:val="none" w:sz="0" w:space="0" w:color="auto"/>
            <w:right w:val="none" w:sz="0" w:space="0" w:color="auto"/>
          </w:divBdr>
        </w:div>
        <w:div w:id="1430857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User</dc:creator>
  <cp:keywords/>
  <dc:description/>
  <cp:lastModifiedBy>ADMIN</cp:lastModifiedBy>
  <cp:revision>56</cp:revision>
  <cp:lastPrinted>2022-04-12T05:33:00Z</cp:lastPrinted>
  <dcterms:created xsi:type="dcterms:W3CDTF">2019-07-17T10:36:00Z</dcterms:created>
  <dcterms:modified xsi:type="dcterms:W3CDTF">2022-05-02T08:18:00Z</dcterms:modified>
</cp:coreProperties>
</file>