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XSpec="center" w:tblpY="1799"/>
        <w:tblW w:w="8745" w:type="dxa"/>
        <w:tblLook w:val="04A0" w:firstRow="1" w:lastRow="0" w:firstColumn="1" w:lastColumn="0" w:noHBand="0" w:noVBand="1"/>
      </w:tblPr>
      <w:tblGrid>
        <w:gridCol w:w="8745"/>
      </w:tblGrid>
      <w:tr w:rsidR="004147F9" w:rsidTr="006C2DE5">
        <w:trPr>
          <w:trHeight w:val="1109"/>
        </w:trPr>
        <w:tc>
          <w:tcPr>
            <w:tcW w:w="8745" w:type="dxa"/>
            <w:shd w:val="clear" w:color="auto" w:fill="943634" w:themeFill="accent2" w:themeFillShade="BF"/>
          </w:tcPr>
          <w:p w:rsidR="004147F9" w:rsidRPr="00F106D6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6704" behindDoc="0" locked="0" layoutInCell="1" allowOverlap="1" wp14:anchorId="06CA671A" wp14:editId="1DE20439">
                  <wp:simplePos x="0" y="0"/>
                  <wp:positionH relativeFrom="column">
                    <wp:posOffset>4780035</wp:posOffset>
                  </wp:positionH>
                  <wp:positionV relativeFrom="paragraph">
                    <wp:posOffset>0</wp:posOffset>
                  </wp:positionV>
                  <wp:extent cx="381635" cy="3333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9776" behindDoc="0" locked="0" layoutInCell="1" allowOverlap="1" wp14:anchorId="02C8C5E5" wp14:editId="6B5C84B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-10160</wp:posOffset>
                  </wp:positionV>
                  <wp:extent cx="436880" cy="309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sitry of Culture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4147F9" w:rsidRPr="006E4D6C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4147F9" w:rsidRPr="006E4D6C" w:rsidRDefault="006C2DE5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3632" behindDoc="0" locked="0" layoutInCell="1" allowOverlap="1" wp14:anchorId="2EAE3E3E" wp14:editId="6D968C17">
                  <wp:simplePos x="0" y="0"/>
                  <wp:positionH relativeFrom="column">
                    <wp:posOffset>4084920</wp:posOffset>
                  </wp:positionH>
                  <wp:positionV relativeFrom="paragraph">
                    <wp:posOffset>40005</wp:posOffset>
                  </wp:positionV>
                  <wp:extent cx="381635" cy="3416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4147F9" w:rsidRPr="006E4D6C" w:rsidRDefault="004147F9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</w:p>
          <w:p w:rsidR="004147F9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4147F9" w:rsidRPr="006E4D6C" w:rsidRDefault="004147F9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62848" behindDoc="0" locked="0" layoutInCell="1" allowOverlap="1" wp14:anchorId="3DF14A48" wp14:editId="6CBB913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-361950</wp:posOffset>
                  </wp:positionV>
                  <wp:extent cx="436880" cy="34163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www.ncsm.gov.in </w:t>
            </w:r>
          </w:p>
        </w:tc>
      </w:tr>
      <w:tr w:rsidR="004147F9" w:rsidTr="006C2DE5">
        <w:trPr>
          <w:trHeight w:val="2217"/>
        </w:trPr>
        <w:tc>
          <w:tcPr>
            <w:tcW w:w="8745" w:type="dxa"/>
          </w:tcPr>
          <w:p w:rsidR="004147F9" w:rsidRPr="00F106D6" w:rsidRDefault="004147F9" w:rsidP="004147F9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4147F9" w:rsidRPr="00210346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28"/>
                <w:szCs w:val="28"/>
                <w:u w:val="single"/>
              </w:rPr>
            </w:pPr>
            <w:r w:rsidRPr="00210346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 xml:space="preserve">Notice Inviting E-Tender No. </w:t>
            </w:r>
            <w:r w:rsidR="007B75CB" w:rsidRPr="00210346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 xml:space="preserve"> </w:t>
            </w:r>
            <w:r w:rsidR="00834ADD" w:rsidRPr="00210346">
              <w:rPr>
                <w:rFonts w:ascii="Rupee Foradian" w:hAnsi="Rupee Foradian"/>
                <w:b/>
                <w:sz w:val="28"/>
                <w:szCs w:val="28"/>
                <w:u w:val="single"/>
              </w:rPr>
              <w:t xml:space="preserve"> I-15014/</w:t>
            </w:r>
            <w:r w:rsidR="00932D28">
              <w:rPr>
                <w:rFonts w:ascii="Rupee Foradian" w:hAnsi="Rupee Foradian"/>
                <w:b/>
                <w:sz w:val="28"/>
                <w:szCs w:val="28"/>
                <w:u w:val="single"/>
              </w:rPr>
              <w:t>76</w:t>
            </w:r>
          </w:p>
          <w:p w:rsidR="004147F9" w:rsidRPr="00210346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28"/>
                <w:szCs w:val="28"/>
                <w:u w:val="single"/>
              </w:rPr>
            </w:pPr>
          </w:p>
          <w:p w:rsidR="00834ADD" w:rsidRDefault="004147F9" w:rsidP="00932D28">
            <w:pPr>
              <w:jc w:val="both"/>
              <w:rPr>
                <w:rFonts w:ascii="Rupee Foradian" w:hAnsi="Rupee Foradian"/>
                <w:sz w:val="28"/>
                <w:szCs w:val="28"/>
              </w:rPr>
            </w:pPr>
            <w:r w:rsidRPr="00932D28">
              <w:rPr>
                <w:rFonts w:ascii="Rupee Foradian" w:hAnsi="Rupee Foradian" w:cs="Tahoma"/>
                <w:sz w:val="28"/>
                <w:szCs w:val="28"/>
              </w:rPr>
              <w:t xml:space="preserve">E-Tender </w:t>
            </w:r>
            <w:r w:rsidRPr="00932D28">
              <w:rPr>
                <w:rFonts w:ascii="Rupee Foradian" w:eastAsia="Times New Roman" w:hAnsi="Rupee Foradian" w:cs="Tahoma"/>
                <w:sz w:val="28"/>
                <w:szCs w:val="28"/>
              </w:rPr>
              <w:t xml:space="preserve">is invited </w:t>
            </w:r>
            <w:r w:rsidR="00932D28">
              <w:rPr>
                <w:rFonts w:ascii="Rupee Foradian" w:eastAsia="Times New Roman" w:hAnsi="Rupee Foradian" w:cs="Tahoma"/>
                <w:sz w:val="28"/>
                <w:szCs w:val="28"/>
              </w:rPr>
              <w:t xml:space="preserve">for </w:t>
            </w:r>
            <w:r w:rsidR="00932D28" w:rsidRPr="00932D28">
              <w:rPr>
                <w:rFonts w:ascii="Rupee Foradian" w:hAnsi="Rupee Foradian" w:cs="Tahoma"/>
                <w:b/>
                <w:bCs/>
                <w:sz w:val="28"/>
                <w:szCs w:val="28"/>
              </w:rPr>
              <w:t>“</w:t>
            </w:r>
            <w:r w:rsidR="00932D28" w:rsidRPr="00932D28">
              <w:rPr>
                <w:rFonts w:ascii="Rupee Foradian" w:hAnsi="Rupee Foradian" w:cs="Arial"/>
                <w:b/>
                <w:sz w:val="28"/>
                <w:szCs w:val="28"/>
              </w:rPr>
              <w:t>Constr</w:t>
            </w:r>
            <w:r w:rsidR="00932D28" w:rsidRPr="00932D28">
              <w:rPr>
                <w:rFonts w:ascii="Rupee Foradian" w:hAnsi="Rupee Foradian" w:cs="Arial"/>
                <w:b/>
                <w:sz w:val="28"/>
                <w:szCs w:val="28"/>
              </w:rPr>
              <w:t xml:space="preserve">uction of basic peripheral Road </w:t>
            </w:r>
            <w:r w:rsidR="00932D28" w:rsidRPr="00932D28">
              <w:rPr>
                <w:rFonts w:ascii="Rupee Foradian" w:hAnsi="Rupee Foradian" w:cs="Arial"/>
                <w:b/>
                <w:color w:val="000000"/>
                <w:sz w:val="28"/>
                <w:szCs w:val="28"/>
              </w:rPr>
              <w:t>for Sub- Regional Science Centre at</w:t>
            </w:r>
            <w:r w:rsidR="00932D28" w:rsidRPr="00932D28">
              <w:rPr>
                <w:rFonts w:ascii="Rupee Foradian" w:hAnsi="Rupee Foradian" w:cs="Arial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932D28" w:rsidRPr="00932D28">
              <w:rPr>
                <w:rFonts w:ascii="Rupee Foradian" w:hAnsi="Rupee Foradian" w:cs="Arial"/>
                <w:b/>
                <w:color w:val="000000"/>
                <w:sz w:val="28"/>
                <w:szCs w:val="28"/>
              </w:rPr>
              <w:t>Bodhgaya, Gaya”</w:t>
            </w:r>
            <w:r w:rsidR="007B75CB" w:rsidRPr="00932D28">
              <w:rPr>
                <w:rFonts w:ascii="Rupee Foradian" w:eastAsia="Arial" w:hAnsi="Rupee Foradian" w:cs="Tahoma"/>
                <w:b/>
                <w:sz w:val="28"/>
                <w:szCs w:val="28"/>
              </w:rPr>
              <w:t xml:space="preserve"> </w:t>
            </w:r>
            <w:r w:rsidR="00331AD3" w:rsidRPr="00932D28">
              <w:rPr>
                <w:rFonts w:ascii="Rupee Foradian" w:eastAsia="Arial" w:hAnsi="Rupee Foradian" w:cs="Tahoma"/>
                <w:bCs/>
                <w:sz w:val="28"/>
                <w:szCs w:val="28"/>
              </w:rPr>
              <w:t>at</w:t>
            </w:r>
            <w:r w:rsidR="00331AD3" w:rsidRPr="00932D28">
              <w:rPr>
                <w:rFonts w:ascii="Rupee Foradian" w:eastAsia="Arial" w:hAnsi="Rupee Foradian" w:cs="Tahoma"/>
                <w:b/>
                <w:sz w:val="28"/>
                <w:szCs w:val="28"/>
              </w:rPr>
              <w:t xml:space="preserve"> </w:t>
            </w:r>
            <w:r w:rsidR="007B75CB" w:rsidRPr="00932D28">
              <w:rPr>
                <w:rFonts w:ascii="Rupee Foradian" w:hAnsi="Rupee Foradian" w:cs="Tahoma"/>
                <w:sz w:val="28"/>
                <w:szCs w:val="28"/>
              </w:rPr>
              <w:t>an</w:t>
            </w:r>
            <w:r w:rsidRPr="00932D28">
              <w:rPr>
                <w:rFonts w:ascii="Rupee Foradian" w:hAnsi="Rupee Foradian" w:cs="Tahoma"/>
                <w:sz w:val="28"/>
                <w:szCs w:val="28"/>
              </w:rPr>
              <w:t xml:space="preserve"> estimated cost of </w:t>
            </w:r>
            <w:r w:rsidR="00932D28" w:rsidRPr="00932D28">
              <w:rPr>
                <w:rFonts w:ascii="Rupee Foradian" w:hAnsi="Rupee Foradian"/>
                <w:sz w:val="28"/>
                <w:szCs w:val="28"/>
              </w:rPr>
              <w:t>`</w:t>
            </w:r>
            <w:r w:rsidR="00932D28" w:rsidRPr="00932D28">
              <w:rPr>
                <w:rFonts w:ascii="Rupee Foradian" w:hAnsi="Rupee Foradian" w:cs="Calibri"/>
                <w:color w:val="000000"/>
                <w:sz w:val="28"/>
                <w:szCs w:val="28"/>
              </w:rPr>
              <w:t>27,89,106/-</w:t>
            </w:r>
            <w:r w:rsidR="00932D28" w:rsidRPr="00932D28">
              <w:rPr>
                <w:rFonts w:ascii="Rupee Foradian" w:hAnsi="Rupee Foradian"/>
                <w:sz w:val="28"/>
                <w:szCs w:val="28"/>
              </w:rPr>
              <w:t>.</w:t>
            </w:r>
          </w:p>
          <w:p w:rsidR="00932D28" w:rsidRPr="00932D28" w:rsidRDefault="00932D28" w:rsidP="00932D28">
            <w:pPr>
              <w:jc w:val="both"/>
              <w:rPr>
                <w:rFonts w:ascii="Rupee Foradian" w:hAnsi="Rupee Foradian" w:cs="Tahoma"/>
                <w:b/>
                <w:bCs/>
                <w:sz w:val="28"/>
                <w:szCs w:val="28"/>
              </w:rPr>
            </w:pPr>
          </w:p>
          <w:p w:rsidR="004147F9" w:rsidRPr="00834ADD" w:rsidRDefault="004147F9" w:rsidP="00932D28">
            <w:pPr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932D28">
              <w:rPr>
                <w:rFonts w:ascii="Rupee Foradian" w:eastAsia="Times New Roman" w:hAnsi="Rupee Foradian" w:cs="Tahoma"/>
                <w:sz w:val="28"/>
                <w:szCs w:val="28"/>
              </w:rPr>
              <w:t>Please visit website</w:t>
            </w:r>
            <w:r w:rsidRPr="00932D28">
              <w:rPr>
                <w:rStyle w:val="Hyperlink"/>
                <w:rFonts w:ascii="Rupee Foradi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hyperlink r:id="rId9" w:history="1">
              <w:r w:rsidR="00C50040" w:rsidRPr="00932D28">
                <w:rPr>
                  <w:rStyle w:val="Hyperlink"/>
                  <w:rFonts w:ascii="Rupee Foradian" w:eastAsia="Times New Roman" w:hAnsi="Rupee Foradian" w:cs="Tahoma"/>
                  <w:b/>
                  <w:sz w:val="28"/>
                  <w:szCs w:val="28"/>
                </w:rPr>
                <w:t>http://eprocure.gov.in/eprocure/app</w:t>
              </w:r>
            </w:hyperlink>
            <w:r w:rsidR="001E023D" w:rsidRPr="00932D28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r w:rsidRPr="00932D28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and search with Tender Id: </w:t>
            </w:r>
            <w:r w:rsidR="00834ADD" w:rsidRPr="00932D28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r w:rsidR="00932D28" w:rsidRPr="00932D28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 </w:t>
            </w:r>
            <w:r w:rsidR="00932D28" w:rsidRPr="00932D28">
              <w:rPr>
                <w:rFonts w:ascii="Rupee Foradian" w:hAnsi="Rupee Foradian" w:cs="CIDFont+F2"/>
                <w:b/>
                <w:bCs/>
                <w:color w:val="121212"/>
                <w:sz w:val="28"/>
                <w:szCs w:val="28"/>
                <w:lang w:bidi="hi-IN"/>
              </w:rPr>
              <w:t>2019_NCSM_485248_1</w:t>
            </w:r>
            <w:r w:rsidR="00932D28" w:rsidRPr="00932D28">
              <w:rPr>
                <w:rFonts w:ascii="Rupee Foradian" w:hAnsi="Rupee Foradian" w:cs="CIDFont+F2"/>
                <w:color w:val="121212"/>
                <w:sz w:val="28"/>
                <w:szCs w:val="28"/>
                <w:lang w:bidi="hi-IN"/>
              </w:rPr>
              <w:t xml:space="preserve"> </w:t>
            </w:r>
            <w:r w:rsidRPr="00932D28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for details &amp; online tendering. </w:t>
            </w:r>
            <w:r w:rsidRPr="00932D28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Tenders may be submitted between </w:t>
            </w:r>
            <w:r w:rsidR="00932D28" w:rsidRPr="00932D28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11.07</w:t>
            </w:r>
            <w:r w:rsidR="007B75CB" w:rsidRPr="00932D28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.2019</w:t>
            </w:r>
            <w:r w:rsidRPr="00932D28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 and </w:t>
            </w:r>
            <w:r w:rsidR="00932D28" w:rsidRPr="00932D28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26</w:t>
            </w:r>
            <w:r w:rsidR="00834ADD" w:rsidRPr="00932D28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.07</w:t>
            </w:r>
            <w:r w:rsidR="007B75CB" w:rsidRPr="00932D28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.2019</w:t>
            </w:r>
            <w:r w:rsidRPr="00932D28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. </w:t>
            </w:r>
            <w:r w:rsidRPr="00932D28">
              <w:rPr>
                <w:rFonts w:ascii="Rupee Foradian" w:hAnsi="Rupee Foradian" w:cs="Tahoma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</w:tbl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485D" w:rsidRPr="005052CC" w:rsidRDefault="001D485D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44EA4" w:rsidRDefault="00144EA4" w:rsidP="004A660E">
      <w:pPr>
        <w:spacing w:before="240"/>
      </w:pPr>
    </w:p>
    <w:sectPr w:rsidR="00144EA4" w:rsidSect="00E1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1F3A4C"/>
    <w:rsid w:val="00144EA4"/>
    <w:rsid w:val="001456FE"/>
    <w:rsid w:val="00164378"/>
    <w:rsid w:val="001D485D"/>
    <w:rsid w:val="001E023D"/>
    <w:rsid w:val="001F3A4C"/>
    <w:rsid w:val="00210346"/>
    <w:rsid w:val="00217A9F"/>
    <w:rsid w:val="002E0F4D"/>
    <w:rsid w:val="00331AD3"/>
    <w:rsid w:val="0038311E"/>
    <w:rsid w:val="004077A1"/>
    <w:rsid w:val="004147F9"/>
    <w:rsid w:val="00463A3F"/>
    <w:rsid w:val="004A3E20"/>
    <w:rsid w:val="004A660E"/>
    <w:rsid w:val="005052CC"/>
    <w:rsid w:val="00603C3A"/>
    <w:rsid w:val="006642CC"/>
    <w:rsid w:val="006879C8"/>
    <w:rsid w:val="006A5F8E"/>
    <w:rsid w:val="006C2DE5"/>
    <w:rsid w:val="006E27F9"/>
    <w:rsid w:val="006E4D6C"/>
    <w:rsid w:val="00700A93"/>
    <w:rsid w:val="007A2C80"/>
    <w:rsid w:val="007A5330"/>
    <w:rsid w:val="007B75CB"/>
    <w:rsid w:val="007D62C8"/>
    <w:rsid w:val="00834ADD"/>
    <w:rsid w:val="008362B4"/>
    <w:rsid w:val="008F20A0"/>
    <w:rsid w:val="009244FC"/>
    <w:rsid w:val="00932D28"/>
    <w:rsid w:val="00952273"/>
    <w:rsid w:val="009949AD"/>
    <w:rsid w:val="009C322D"/>
    <w:rsid w:val="00A1719D"/>
    <w:rsid w:val="00B119EF"/>
    <w:rsid w:val="00B2447F"/>
    <w:rsid w:val="00B57197"/>
    <w:rsid w:val="00C34B70"/>
    <w:rsid w:val="00C50040"/>
    <w:rsid w:val="00CC7B9B"/>
    <w:rsid w:val="00CE2189"/>
    <w:rsid w:val="00E14E18"/>
    <w:rsid w:val="00E544FB"/>
    <w:rsid w:val="00E77424"/>
    <w:rsid w:val="00EB0C73"/>
    <w:rsid w:val="00EF7572"/>
    <w:rsid w:val="00F106D6"/>
    <w:rsid w:val="00F124A4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D8CD"/>
  <w15:docId w15:val="{6BEBE3FB-6C73-4C03-A116-436E7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ADMIN</cp:lastModifiedBy>
  <cp:revision>53</cp:revision>
  <cp:lastPrinted>2018-12-28T10:03:00Z</cp:lastPrinted>
  <dcterms:created xsi:type="dcterms:W3CDTF">2016-07-29T06:09:00Z</dcterms:created>
  <dcterms:modified xsi:type="dcterms:W3CDTF">2019-07-10T11:44:00Z</dcterms:modified>
</cp:coreProperties>
</file>