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CE" w:rsidRPr="00300579" w:rsidRDefault="00D725CE" w:rsidP="00D725CE">
      <w:pPr>
        <w:spacing w:after="0" w:line="240" w:lineRule="auto"/>
        <w:jc w:val="center"/>
        <w:rPr>
          <w:rFonts w:asciiTheme="majorBidi" w:hAnsiTheme="majorBidi" w:cstheme="majorBidi"/>
          <w:szCs w:val="22"/>
          <w:lang w:bidi="hi-IN"/>
        </w:rPr>
      </w:pPr>
      <w:r w:rsidRPr="00300579">
        <w:rPr>
          <w:rFonts w:ascii="Nirmala UI" w:hAnsi="Nirmala UI" w:cs="Nirmala UI" w:hint="cs"/>
          <w:szCs w:val="22"/>
          <w:cs/>
          <w:lang w:bidi="hi-IN"/>
        </w:rPr>
        <w:t>राष्ट्रीय</w:t>
      </w:r>
      <w:r w:rsidRPr="00300579">
        <w:rPr>
          <w:rFonts w:asciiTheme="majorBidi" w:hAnsiTheme="majorBidi" w:cstheme="majorBidi"/>
          <w:szCs w:val="22"/>
          <w:cs/>
          <w:lang w:bidi="hi-IN"/>
        </w:rPr>
        <w:t xml:space="preserve"> </w:t>
      </w:r>
      <w:r w:rsidRPr="00300579">
        <w:rPr>
          <w:rFonts w:ascii="Nirmala UI" w:hAnsi="Nirmala UI" w:cs="Nirmala UI" w:hint="cs"/>
          <w:szCs w:val="22"/>
          <w:cs/>
          <w:lang w:bidi="hi-IN"/>
        </w:rPr>
        <w:t>विज्ञान</w:t>
      </w:r>
      <w:r w:rsidRPr="00300579">
        <w:rPr>
          <w:rFonts w:asciiTheme="majorBidi" w:hAnsiTheme="majorBidi" w:cstheme="majorBidi"/>
          <w:szCs w:val="22"/>
          <w:cs/>
          <w:lang w:bidi="hi-IN"/>
        </w:rPr>
        <w:t xml:space="preserve"> </w:t>
      </w:r>
      <w:r w:rsidRPr="00300579">
        <w:rPr>
          <w:rFonts w:ascii="Nirmala UI" w:hAnsi="Nirmala UI" w:cs="Nirmala UI" w:hint="cs"/>
          <w:szCs w:val="22"/>
          <w:cs/>
          <w:lang w:bidi="hi-IN"/>
        </w:rPr>
        <w:t>संग्रहालय</w:t>
      </w:r>
      <w:r w:rsidRPr="00300579">
        <w:rPr>
          <w:rFonts w:asciiTheme="majorBidi" w:hAnsiTheme="majorBidi" w:cstheme="majorBidi"/>
          <w:szCs w:val="22"/>
          <w:cs/>
          <w:lang w:bidi="hi-IN"/>
        </w:rPr>
        <w:t xml:space="preserve"> </w:t>
      </w:r>
      <w:r w:rsidRPr="00300579">
        <w:rPr>
          <w:rFonts w:ascii="Nirmala UI" w:hAnsi="Nirmala UI" w:cs="Nirmala UI" w:hint="cs"/>
          <w:szCs w:val="22"/>
          <w:cs/>
          <w:lang w:bidi="hi-IN"/>
        </w:rPr>
        <w:t>परिषद</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lang w:bidi="hi-IN"/>
        </w:rPr>
        <w:t>National Council of Science Museums</w:t>
      </w:r>
    </w:p>
    <w:p w:rsidR="00D725CE" w:rsidRDefault="00D725CE" w:rsidP="00D725CE">
      <w:pPr>
        <w:spacing w:after="0" w:line="240" w:lineRule="auto"/>
        <w:jc w:val="center"/>
        <w:rPr>
          <w:rFonts w:ascii="Bookman Old Style" w:hAnsi="Bookman Old Style" w:cs="Mangal"/>
          <w:szCs w:val="22"/>
          <w:lang w:bidi="hi-IN"/>
        </w:rPr>
      </w:pPr>
      <w:r w:rsidRPr="00300579">
        <w:rPr>
          <w:rFonts w:ascii="Nirmala UI" w:hAnsi="Nirmala UI" w:cs="Nirmala UI" w:hint="cs"/>
          <w:szCs w:val="22"/>
          <w:cs/>
          <w:lang w:bidi="hi-IN"/>
        </w:rPr>
        <w:t>ब्लॉक</w:t>
      </w:r>
      <w:r w:rsidRPr="00300579">
        <w:rPr>
          <w:rFonts w:asciiTheme="majorBidi" w:hAnsiTheme="majorBidi" w:cstheme="majorBidi"/>
          <w:szCs w:val="22"/>
          <w:cs/>
          <w:lang w:bidi="hi-IN"/>
        </w:rPr>
        <w:t xml:space="preserve">- </w:t>
      </w:r>
      <w:r w:rsidRPr="00300579">
        <w:rPr>
          <w:rFonts w:ascii="Nirmala UI" w:hAnsi="Nirmala UI" w:cs="Nirmala UI" w:hint="cs"/>
          <w:szCs w:val="22"/>
          <w:cs/>
          <w:lang w:bidi="hi-IN"/>
        </w:rPr>
        <w:t>जी</w:t>
      </w:r>
      <w:r w:rsidRPr="00300579">
        <w:rPr>
          <w:rFonts w:asciiTheme="majorBidi" w:hAnsiTheme="majorBidi" w:cstheme="majorBidi"/>
          <w:szCs w:val="22"/>
          <w:cs/>
          <w:lang w:bidi="hi-IN"/>
        </w:rPr>
        <w:t xml:space="preserve"> </w:t>
      </w:r>
      <w:r w:rsidRPr="00300579">
        <w:rPr>
          <w:rFonts w:ascii="Nirmala UI" w:hAnsi="Nirmala UI" w:cs="Nirmala UI" w:hint="cs"/>
          <w:szCs w:val="22"/>
          <w:cs/>
          <w:lang w:bidi="hi-IN"/>
        </w:rPr>
        <w:t>एन</w:t>
      </w:r>
      <w:r>
        <w:rPr>
          <w:rFonts w:ascii="Bookman Old Style" w:hAnsi="Bookman Old Style" w:cs="Mangal"/>
          <w:szCs w:val="22"/>
          <w:lang w:bidi="hi-IN"/>
        </w:rPr>
        <w:t>,</w:t>
      </w:r>
      <w:r>
        <w:rPr>
          <w:rFonts w:ascii="Bookman Old Style" w:hAnsi="Bookman Old Style" w:cs="Mangal"/>
          <w:szCs w:val="22"/>
          <w:cs/>
          <w:lang w:bidi="hi-IN"/>
        </w:rPr>
        <w:t xml:space="preserve"> </w:t>
      </w:r>
      <w:r w:rsidRPr="00300579">
        <w:rPr>
          <w:rFonts w:ascii="Nirmala UI" w:hAnsi="Nirmala UI" w:cs="Nirmala UI" w:hint="cs"/>
          <w:szCs w:val="22"/>
          <w:cs/>
          <w:lang w:bidi="hi-IN"/>
        </w:rPr>
        <w:t>सेक्टर</w:t>
      </w:r>
      <w:r>
        <w:rPr>
          <w:rFonts w:ascii="Bookman Old Style" w:hAnsi="Bookman Old Style" w:cs="Mangal"/>
          <w:szCs w:val="22"/>
          <w:cs/>
          <w:lang w:bidi="hi-IN"/>
        </w:rPr>
        <w:t>-</w:t>
      </w:r>
      <w:r>
        <w:rPr>
          <w:rFonts w:ascii="Bookman Old Style" w:hAnsi="Bookman Old Style" w:cs="Mangal"/>
          <w:szCs w:val="22"/>
          <w:lang w:bidi="hi-IN"/>
        </w:rPr>
        <w:t>V,</w:t>
      </w:r>
      <w:r>
        <w:rPr>
          <w:rFonts w:ascii="Bookman Old Style" w:hAnsi="Bookman Old Style" w:cs="Mangal"/>
          <w:szCs w:val="22"/>
          <w:cs/>
          <w:lang w:bidi="hi-IN"/>
        </w:rPr>
        <w:t xml:space="preserve"> </w:t>
      </w:r>
      <w:r w:rsidRPr="00300579">
        <w:rPr>
          <w:rFonts w:ascii="Nirmala UI" w:hAnsi="Nirmala UI" w:cs="Nirmala UI" w:hint="cs"/>
          <w:szCs w:val="22"/>
          <w:cs/>
          <w:lang w:bidi="hi-IN"/>
        </w:rPr>
        <w:t>बिधान</w:t>
      </w:r>
      <w:r w:rsidRPr="00300579">
        <w:rPr>
          <w:rFonts w:asciiTheme="majorBidi" w:hAnsiTheme="majorBidi" w:cstheme="majorBidi"/>
          <w:szCs w:val="22"/>
          <w:cs/>
          <w:lang w:bidi="hi-IN"/>
        </w:rPr>
        <w:t xml:space="preserve"> </w:t>
      </w:r>
      <w:r w:rsidRPr="00300579">
        <w:rPr>
          <w:rFonts w:ascii="Nirmala UI" w:hAnsi="Nirmala UI" w:cs="Nirmala UI" w:hint="cs"/>
          <w:szCs w:val="22"/>
          <w:cs/>
          <w:lang w:bidi="hi-IN"/>
        </w:rPr>
        <w:t>नगर</w:t>
      </w:r>
      <w:r>
        <w:rPr>
          <w:rFonts w:ascii="Bookman Old Style" w:hAnsi="Bookman Old Style" w:cs="Mangal"/>
          <w:szCs w:val="22"/>
          <w:lang w:bidi="hi-IN"/>
        </w:rPr>
        <w:t>/</w:t>
      </w:r>
    </w:p>
    <w:p w:rsidR="00D725CE" w:rsidRDefault="00D725CE" w:rsidP="00D725CE">
      <w:pPr>
        <w:spacing w:after="0" w:line="240" w:lineRule="auto"/>
        <w:jc w:val="center"/>
        <w:rPr>
          <w:rFonts w:ascii="Bookman Old Style" w:hAnsi="Bookman Old Style"/>
          <w:szCs w:val="22"/>
        </w:rPr>
      </w:pPr>
      <w:r>
        <w:rPr>
          <w:rFonts w:ascii="Bookman Old Style" w:hAnsi="Bookman Old Style"/>
          <w:szCs w:val="22"/>
        </w:rPr>
        <w:t>Block-GN, Sector-V, Bidhan Nagar</w:t>
      </w:r>
    </w:p>
    <w:p w:rsidR="00D725CE" w:rsidRDefault="00D725CE" w:rsidP="00D725CE">
      <w:pPr>
        <w:spacing w:after="0" w:line="240" w:lineRule="auto"/>
        <w:jc w:val="center"/>
        <w:rPr>
          <w:rFonts w:ascii="Bookman Old Style" w:hAnsi="Bookman Old Style" w:cs="Mangal"/>
          <w:szCs w:val="22"/>
          <w:u w:val="single"/>
          <w:lang w:bidi="hi-IN"/>
        </w:rPr>
      </w:pPr>
      <w:r w:rsidRPr="00300579">
        <w:rPr>
          <w:rFonts w:ascii="Nirmala UI" w:hAnsi="Nirmala UI" w:cs="Nirmala UI" w:hint="cs"/>
          <w:szCs w:val="22"/>
          <w:u w:val="single"/>
          <w:cs/>
          <w:lang w:bidi="hi-IN"/>
        </w:rPr>
        <w:t>कोलकाता</w:t>
      </w:r>
      <w:r>
        <w:rPr>
          <w:rFonts w:ascii="Bookman Old Style" w:hAnsi="Bookman Old Style" w:cs="Mangal"/>
          <w:szCs w:val="22"/>
          <w:u w:val="single"/>
          <w:lang w:bidi="hi-IN"/>
        </w:rPr>
        <w:t>/Kolkata – 700 091</w:t>
      </w:r>
    </w:p>
    <w:p w:rsidR="00D725CE" w:rsidRDefault="00D725CE" w:rsidP="00D725CE">
      <w:pPr>
        <w:spacing w:after="0" w:line="240" w:lineRule="auto"/>
        <w:rPr>
          <w:rFonts w:ascii="Bookman Old Style" w:hAnsi="Bookman Old Style" w:cs="Mangal"/>
          <w:szCs w:val="22"/>
          <w:u w:val="single"/>
          <w:lang w:bidi="hi-IN"/>
        </w:rPr>
      </w:pPr>
    </w:p>
    <w:p w:rsidR="00D725CE" w:rsidRDefault="00D725CE" w:rsidP="00D725CE">
      <w:pPr>
        <w:spacing w:after="0" w:line="240" w:lineRule="auto"/>
        <w:rPr>
          <w:rFonts w:ascii="Bookman Old Style" w:hAnsi="Bookman Old Style" w:cs="Mangal"/>
          <w:szCs w:val="22"/>
          <w:lang w:bidi="hi-IN"/>
        </w:rPr>
      </w:pPr>
      <w:r>
        <w:rPr>
          <w:rFonts w:ascii="Bookman Old Style" w:hAnsi="Bookman Old Style" w:cs="Mangal"/>
          <w:szCs w:val="22"/>
          <w:lang w:bidi="hi-IN"/>
        </w:rPr>
        <w:tab/>
      </w:r>
    </w:p>
    <w:p w:rsidR="00D725CE" w:rsidRDefault="00D725CE" w:rsidP="0024156B">
      <w:pPr>
        <w:spacing w:after="0" w:line="360" w:lineRule="auto"/>
        <w:ind w:left="720" w:firstLine="720"/>
        <w:jc w:val="both"/>
        <w:rPr>
          <w:rFonts w:ascii="Bookman Old Style" w:hAnsi="Bookman Old Style" w:cs="Mangal"/>
          <w:szCs w:val="22"/>
          <w:lang w:bidi="hi-IN"/>
        </w:rPr>
      </w:pPr>
      <w:r>
        <w:rPr>
          <w:rFonts w:ascii="Bookman Old Style" w:hAnsi="Bookman Old Style" w:cs="Mangal"/>
          <w:szCs w:val="22"/>
          <w:lang w:bidi="hi-IN"/>
        </w:rPr>
        <w:t>National Council of Science Museums (NCSM) invites applications for engagement of Consultant (</w:t>
      </w:r>
      <w:r w:rsidR="001A71BD">
        <w:rPr>
          <w:rFonts w:ascii="Bookman Old Style" w:hAnsi="Bookman Old Style" w:cs="Mangal"/>
          <w:szCs w:val="22"/>
          <w:lang w:bidi="hi-IN"/>
        </w:rPr>
        <w:t>Hindi</w:t>
      </w:r>
      <w:r w:rsidR="00C545A4">
        <w:rPr>
          <w:rFonts w:ascii="Bookman Old Style" w:hAnsi="Bookman Old Style" w:cs="Mangal"/>
          <w:szCs w:val="22"/>
          <w:lang w:bidi="hi-IN"/>
        </w:rPr>
        <w:t xml:space="preserve"> Translator</w:t>
      </w:r>
      <w:r>
        <w:rPr>
          <w:rFonts w:ascii="Bookman Old Style" w:hAnsi="Bookman Old Style" w:cs="Mangal"/>
          <w:szCs w:val="22"/>
          <w:lang w:bidi="hi-IN"/>
        </w:rPr>
        <w:t xml:space="preserve">) on contractual basis. The engagement of Consultant is on contractual basis for an initial period of </w:t>
      </w:r>
      <w:r w:rsidR="005846E8">
        <w:rPr>
          <w:rFonts w:ascii="Bookman Old Style" w:hAnsi="Bookman Old Style" w:cs="Mangal"/>
          <w:szCs w:val="22"/>
          <w:lang w:bidi="hi-IN"/>
        </w:rPr>
        <w:t>one year</w:t>
      </w:r>
      <w:r>
        <w:rPr>
          <w:rFonts w:ascii="Bookman Old Style" w:hAnsi="Bookman Old Style" w:cs="Mangal"/>
          <w:szCs w:val="22"/>
          <w:lang w:bidi="hi-IN"/>
        </w:rPr>
        <w:t xml:space="preserve"> which may be extended </w:t>
      </w:r>
      <w:r w:rsidR="00300579">
        <w:rPr>
          <w:rFonts w:ascii="Bookman Old Style" w:hAnsi="Bookman Old Style" w:cs="Mangal"/>
          <w:szCs w:val="22"/>
          <w:lang w:bidi="hi-IN"/>
        </w:rPr>
        <w:t xml:space="preserve">on year to year basis </w:t>
      </w:r>
      <w:r>
        <w:rPr>
          <w:rFonts w:ascii="Bookman Old Style" w:hAnsi="Bookman Old Style" w:cs="Mangal"/>
          <w:szCs w:val="22"/>
          <w:lang w:bidi="hi-IN"/>
        </w:rPr>
        <w:t>as per requirement</w:t>
      </w:r>
      <w:r w:rsidR="003C7A19">
        <w:rPr>
          <w:rFonts w:ascii="Bookman Old Style" w:hAnsi="Bookman Old Style" w:cs="Mangal"/>
          <w:szCs w:val="22"/>
          <w:lang w:bidi="hi-IN"/>
        </w:rPr>
        <w:t xml:space="preserve"> of the Council</w:t>
      </w:r>
      <w:r>
        <w:rPr>
          <w:rFonts w:ascii="Bookman Old Style" w:hAnsi="Bookman Old Style" w:cs="Mangal"/>
          <w:szCs w:val="22"/>
          <w:lang w:bidi="hi-IN"/>
        </w:rPr>
        <w:t>. The Competent Authority will have all the rights to select any one of the applicants as Consultant or cancel all the applications</w:t>
      </w:r>
      <w:r w:rsidR="003C7A19">
        <w:rPr>
          <w:rFonts w:ascii="Bookman Old Style" w:hAnsi="Bookman Old Style" w:cs="Mangal"/>
          <w:szCs w:val="22"/>
          <w:lang w:bidi="hi-IN"/>
        </w:rPr>
        <w:t xml:space="preserve"> at its sole discretion. The decision of the Competent A</w:t>
      </w:r>
      <w:r>
        <w:rPr>
          <w:rFonts w:ascii="Bookman Old Style" w:hAnsi="Bookman Old Style" w:cs="Mangal"/>
          <w:szCs w:val="22"/>
          <w:lang w:bidi="hi-IN"/>
        </w:rPr>
        <w:t xml:space="preserve">uthority will be final </w:t>
      </w:r>
      <w:r w:rsidR="0086347C">
        <w:rPr>
          <w:rFonts w:ascii="Bookman Old Style" w:hAnsi="Bookman Old Style" w:cs="Mangal"/>
          <w:szCs w:val="22"/>
          <w:lang w:bidi="hi-IN"/>
        </w:rPr>
        <w:t>&amp; binding on a</w:t>
      </w:r>
      <w:r>
        <w:rPr>
          <w:rFonts w:ascii="Bookman Old Style" w:hAnsi="Bookman Old Style" w:cs="Mangal"/>
          <w:szCs w:val="22"/>
          <w:lang w:bidi="hi-IN"/>
        </w:rPr>
        <w:t>pplicants</w:t>
      </w:r>
      <w:r w:rsidR="0086347C">
        <w:rPr>
          <w:rFonts w:ascii="Bookman Old Style" w:hAnsi="Bookman Old Style" w:cs="Mangal"/>
          <w:szCs w:val="22"/>
          <w:lang w:bidi="hi-IN"/>
        </w:rPr>
        <w:t>.</w:t>
      </w:r>
      <w:r>
        <w:rPr>
          <w:rFonts w:ascii="Bookman Old Style" w:hAnsi="Bookman Old Style" w:cs="Mangal"/>
          <w:szCs w:val="22"/>
          <w:lang w:bidi="hi-IN"/>
        </w:rPr>
        <w:t xml:space="preserve"> </w:t>
      </w:r>
    </w:p>
    <w:p w:rsidR="00D725CE" w:rsidRDefault="00D725CE" w:rsidP="0024156B">
      <w:pPr>
        <w:spacing w:after="0" w:line="360" w:lineRule="auto"/>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Essential qualifications</w:t>
      </w:r>
    </w:p>
    <w:p w:rsidR="00300579" w:rsidRDefault="00CD2F17" w:rsidP="00CD2F17">
      <w:pPr>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Master’s degree of a recognized University in Hindi with English as a compulsory or elective subject or as the medium of </w:t>
      </w:r>
      <w:r w:rsidR="00C44065">
        <w:rPr>
          <w:rFonts w:ascii="Bookman Old Style" w:hAnsi="Bookman Old Style" w:cs="Mangal"/>
          <w:szCs w:val="22"/>
          <w:lang w:bidi="hi-IN"/>
        </w:rPr>
        <w:t>examination at the degree level</w:t>
      </w:r>
      <w:r>
        <w:rPr>
          <w:rFonts w:ascii="Bookman Old Style" w:hAnsi="Bookman Old Style" w:cs="Mangal"/>
          <w:szCs w:val="22"/>
          <w:lang w:bidi="hi-IN"/>
        </w:rPr>
        <w:t>;</w:t>
      </w:r>
    </w:p>
    <w:p w:rsidR="00CD2F17" w:rsidRDefault="00CD2F17" w:rsidP="00CD2F17">
      <w:pPr>
        <w:autoSpaceDE w:val="0"/>
        <w:autoSpaceDN w:val="0"/>
        <w:adjustRightInd w:val="0"/>
        <w:spacing w:after="0" w:line="360" w:lineRule="auto"/>
        <w:ind w:left="1080"/>
        <w:jc w:val="center"/>
        <w:rPr>
          <w:rFonts w:ascii="Bookman Old Style" w:hAnsi="Bookman Old Style" w:cs="Mangal"/>
          <w:szCs w:val="22"/>
          <w:lang w:bidi="hi-IN"/>
        </w:rPr>
      </w:pPr>
      <w:r>
        <w:rPr>
          <w:rFonts w:ascii="Bookman Old Style" w:hAnsi="Bookman Old Style" w:cs="Mangal"/>
          <w:szCs w:val="22"/>
          <w:lang w:bidi="hi-IN"/>
        </w:rPr>
        <w:t>Or</w:t>
      </w:r>
    </w:p>
    <w:p w:rsidR="00CD2F17" w:rsidRDefault="00CD2F17" w:rsidP="00CD2F17">
      <w:pPr>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Master’s degree of a recognized University in English with Hindi as a compulsory or elective subject or as the medium of </w:t>
      </w:r>
      <w:r w:rsidR="00C44065">
        <w:rPr>
          <w:rFonts w:ascii="Bookman Old Style" w:hAnsi="Bookman Old Style" w:cs="Mangal"/>
          <w:szCs w:val="22"/>
          <w:lang w:bidi="hi-IN"/>
        </w:rPr>
        <w:t>examination at the degree level</w:t>
      </w:r>
      <w:r>
        <w:rPr>
          <w:rFonts w:ascii="Bookman Old Style" w:hAnsi="Bookman Old Style" w:cs="Mangal"/>
          <w:szCs w:val="22"/>
          <w:lang w:bidi="hi-IN"/>
        </w:rPr>
        <w:t>;</w:t>
      </w:r>
    </w:p>
    <w:p w:rsidR="00CD2F17" w:rsidRDefault="00CD2F17" w:rsidP="00CD2F17">
      <w:pPr>
        <w:autoSpaceDE w:val="0"/>
        <w:autoSpaceDN w:val="0"/>
        <w:adjustRightInd w:val="0"/>
        <w:spacing w:after="0" w:line="360" w:lineRule="auto"/>
        <w:ind w:left="1080"/>
        <w:jc w:val="center"/>
        <w:rPr>
          <w:rFonts w:ascii="Bookman Old Style" w:hAnsi="Bookman Old Style" w:cs="Mangal"/>
          <w:szCs w:val="22"/>
          <w:lang w:bidi="hi-IN"/>
        </w:rPr>
      </w:pPr>
      <w:r>
        <w:rPr>
          <w:rFonts w:ascii="Bookman Old Style" w:hAnsi="Bookman Old Style" w:cs="Mangal"/>
          <w:szCs w:val="22"/>
          <w:lang w:bidi="hi-IN"/>
        </w:rPr>
        <w:t xml:space="preserve">Or </w:t>
      </w:r>
    </w:p>
    <w:p w:rsidR="00CD2F17" w:rsidRDefault="00CD2F17" w:rsidP="00CD2F17">
      <w:pPr>
        <w:autoSpaceDE w:val="0"/>
        <w:autoSpaceDN w:val="0"/>
        <w:adjustRightInd w:val="0"/>
        <w:spacing w:after="0" w:line="360" w:lineRule="auto"/>
        <w:ind w:left="1080"/>
        <w:rPr>
          <w:rFonts w:ascii="Bookman Old Style" w:hAnsi="Bookman Old Style" w:cs="Mangal"/>
          <w:szCs w:val="22"/>
          <w:lang w:bidi="hi-IN"/>
        </w:rPr>
      </w:pPr>
      <w:r>
        <w:rPr>
          <w:rFonts w:ascii="Bookman Old Style" w:hAnsi="Bookman Old Style" w:cs="Mangal"/>
          <w:szCs w:val="22"/>
          <w:lang w:bidi="hi-IN"/>
        </w:rPr>
        <w:t xml:space="preserve">Master’s degree of a recognized University in any subject other than Hindi or English, with Hindi medium and English as a compulsory or elective subject or as the medium of examination at </w:t>
      </w:r>
      <w:r w:rsidR="00C44065">
        <w:rPr>
          <w:rFonts w:ascii="Bookman Old Style" w:hAnsi="Bookman Old Style" w:cs="Mangal"/>
          <w:szCs w:val="22"/>
          <w:lang w:bidi="hi-IN"/>
        </w:rPr>
        <w:t>the degree level</w:t>
      </w:r>
      <w:r>
        <w:rPr>
          <w:rFonts w:ascii="Bookman Old Style" w:hAnsi="Bookman Old Style" w:cs="Mangal"/>
          <w:szCs w:val="22"/>
          <w:lang w:bidi="hi-IN"/>
        </w:rPr>
        <w:t>;</w:t>
      </w:r>
    </w:p>
    <w:p w:rsidR="00CD2F17" w:rsidRDefault="00CD2F17" w:rsidP="00CD2F17">
      <w:pPr>
        <w:autoSpaceDE w:val="0"/>
        <w:autoSpaceDN w:val="0"/>
        <w:adjustRightInd w:val="0"/>
        <w:spacing w:after="0" w:line="360" w:lineRule="auto"/>
        <w:ind w:left="1080"/>
        <w:jc w:val="center"/>
        <w:rPr>
          <w:rFonts w:ascii="Bookman Old Style" w:hAnsi="Bookman Old Style" w:cs="Mangal"/>
          <w:szCs w:val="22"/>
          <w:lang w:bidi="hi-IN"/>
        </w:rPr>
      </w:pPr>
      <w:r>
        <w:rPr>
          <w:rFonts w:ascii="Bookman Old Style" w:hAnsi="Bookman Old Style" w:cs="Mangal"/>
          <w:szCs w:val="22"/>
          <w:lang w:bidi="hi-IN"/>
        </w:rPr>
        <w:t>Or</w:t>
      </w:r>
    </w:p>
    <w:p w:rsidR="00CD2F17" w:rsidRDefault="00CD2F17" w:rsidP="00CD2F17">
      <w:pPr>
        <w:autoSpaceDE w:val="0"/>
        <w:autoSpaceDN w:val="0"/>
        <w:adjustRightInd w:val="0"/>
        <w:spacing w:after="0" w:line="360" w:lineRule="auto"/>
        <w:ind w:left="1080"/>
        <w:rPr>
          <w:rFonts w:ascii="Bookman Old Style" w:hAnsi="Bookman Old Style" w:cs="Mangal"/>
          <w:szCs w:val="22"/>
          <w:lang w:bidi="hi-IN"/>
        </w:rPr>
      </w:pPr>
      <w:r>
        <w:rPr>
          <w:rFonts w:ascii="Bookman Old Style" w:hAnsi="Bookman Old Style" w:cs="Mangal"/>
          <w:szCs w:val="22"/>
          <w:lang w:bidi="hi-IN"/>
        </w:rPr>
        <w:t xml:space="preserve">Master’s degree of a recognized University in any subject other </w:t>
      </w:r>
      <w:r w:rsidR="00C44065">
        <w:rPr>
          <w:rFonts w:ascii="Bookman Old Style" w:hAnsi="Bookman Old Style" w:cs="Mangal"/>
          <w:szCs w:val="22"/>
          <w:lang w:bidi="hi-IN"/>
        </w:rPr>
        <w:t xml:space="preserve">than Hindi or English, with English medium and Hindi as a compulsory or elective subject or as the medium of examination at the degree level; </w:t>
      </w:r>
    </w:p>
    <w:p w:rsidR="00C44065" w:rsidRDefault="00C44065" w:rsidP="00C44065">
      <w:pPr>
        <w:autoSpaceDE w:val="0"/>
        <w:autoSpaceDN w:val="0"/>
        <w:adjustRightInd w:val="0"/>
        <w:spacing w:after="0" w:line="360" w:lineRule="auto"/>
        <w:ind w:left="1080"/>
        <w:jc w:val="center"/>
        <w:rPr>
          <w:rFonts w:ascii="Bookman Old Style" w:hAnsi="Bookman Old Style" w:cs="Mangal"/>
          <w:szCs w:val="22"/>
          <w:lang w:bidi="hi-IN"/>
        </w:rPr>
      </w:pPr>
      <w:r>
        <w:rPr>
          <w:rFonts w:ascii="Bookman Old Style" w:hAnsi="Bookman Old Style" w:cs="Mangal"/>
          <w:szCs w:val="22"/>
          <w:lang w:bidi="hi-IN"/>
        </w:rPr>
        <w:t>Or</w:t>
      </w:r>
    </w:p>
    <w:p w:rsidR="00C44065" w:rsidRDefault="00C44065" w:rsidP="00C44065">
      <w:pPr>
        <w:autoSpaceDE w:val="0"/>
        <w:autoSpaceDN w:val="0"/>
        <w:adjustRightInd w:val="0"/>
        <w:spacing w:after="0" w:line="360" w:lineRule="auto"/>
        <w:ind w:left="1080"/>
        <w:rPr>
          <w:rFonts w:ascii="Bookman Old Style" w:hAnsi="Bookman Old Style" w:cs="Mangal"/>
          <w:szCs w:val="22"/>
          <w:lang w:bidi="hi-IN"/>
        </w:rPr>
      </w:pPr>
      <w:r>
        <w:rPr>
          <w:rFonts w:ascii="Bookman Old Style" w:hAnsi="Bookman Old Style" w:cs="Mangal"/>
          <w:szCs w:val="22"/>
          <w:lang w:bidi="hi-IN"/>
        </w:rPr>
        <w:t>Master’s degree of a recognized University in any subject other than Hindi or English, with Hindi and English as compulsory or elective subjects or either of the two as a medium of examination and the other as a</w:t>
      </w:r>
      <w:r w:rsidR="00297528">
        <w:rPr>
          <w:rFonts w:ascii="Bookman Old Style" w:hAnsi="Bookman Old Style" w:cs="Mangal"/>
          <w:szCs w:val="22"/>
          <w:lang w:bidi="hi-IN"/>
        </w:rPr>
        <w:t xml:space="preserve"> compulsory or elective subjects or either of the two as a medium of examination and the other as a compulsory or elective subject at degree level.</w:t>
      </w:r>
    </w:p>
    <w:p w:rsidR="00D725CE" w:rsidRDefault="00D725CE" w:rsidP="0024156B">
      <w:pPr>
        <w:spacing w:after="0" w:line="360" w:lineRule="auto"/>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lastRenderedPageBreak/>
        <w:t>Experience</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D725CE" w:rsidRPr="003C7A19" w:rsidRDefault="00D725CE" w:rsidP="00FC5592">
      <w:pPr>
        <w:spacing w:after="0" w:line="360" w:lineRule="auto"/>
        <w:ind w:left="1080"/>
        <w:jc w:val="both"/>
        <w:rPr>
          <w:rFonts w:ascii="Bookman Old Style" w:hAnsi="Bookman Old Style" w:cs="Mangal"/>
          <w:szCs w:val="22"/>
          <w:lang w:bidi="hi-IN"/>
        </w:rPr>
      </w:pPr>
      <w:r w:rsidRPr="003C7A19">
        <w:rPr>
          <w:rFonts w:ascii="Bookman Old Style" w:hAnsi="Bookman Old Style" w:cs="Mangal"/>
          <w:szCs w:val="22"/>
          <w:lang w:bidi="hi-IN"/>
        </w:rPr>
        <w:t xml:space="preserve">Applicant is required to have </w:t>
      </w:r>
      <w:r w:rsidR="003C7A19">
        <w:rPr>
          <w:rFonts w:ascii="Bookman Old Style" w:hAnsi="Bookman Old Style" w:cs="Mangal"/>
          <w:szCs w:val="22"/>
          <w:lang w:bidi="hi-IN"/>
        </w:rPr>
        <w:t>at least 20</w:t>
      </w:r>
      <w:r w:rsidRPr="003C7A19">
        <w:rPr>
          <w:rFonts w:ascii="Bookman Old Style" w:hAnsi="Bookman Old Style" w:cs="Mangal"/>
          <w:szCs w:val="22"/>
          <w:lang w:bidi="hi-IN"/>
        </w:rPr>
        <w:t xml:space="preserve"> years’ experience in the field of</w:t>
      </w:r>
      <w:r w:rsidR="00300579">
        <w:rPr>
          <w:rFonts w:ascii="Bookman Old Style" w:hAnsi="Bookman Old Style" w:cs="Mangal"/>
          <w:szCs w:val="22"/>
          <w:lang w:bidi="hi-IN"/>
        </w:rPr>
        <w:t xml:space="preserve"> </w:t>
      </w:r>
      <w:r w:rsidR="001A71BD">
        <w:rPr>
          <w:rFonts w:ascii="Bookman Old Style" w:hAnsi="Bookman Old Style" w:cs="Mangal"/>
          <w:szCs w:val="22"/>
          <w:lang w:bidi="hi-IN"/>
        </w:rPr>
        <w:t xml:space="preserve">Rajbhasha related activities especially </w:t>
      </w:r>
      <w:r w:rsidR="00300579">
        <w:rPr>
          <w:rFonts w:ascii="Bookman Old Style" w:hAnsi="Bookman Old Style" w:cs="Mangal"/>
          <w:szCs w:val="22"/>
          <w:lang w:bidi="hi-IN"/>
        </w:rPr>
        <w:t xml:space="preserve">translation </w:t>
      </w:r>
      <w:r w:rsidR="001A71BD">
        <w:rPr>
          <w:rFonts w:ascii="Bookman Old Style" w:hAnsi="Bookman Old Style" w:cs="Mangal"/>
          <w:szCs w:val="22"/>
          <w:lang w:bidi="hi-IN"/>
        </w:rPr>
        <w:t>w</w:t>
      </w:r>
      <w:r w:rsidR="00300579">
        <w:rPr>
          <w:rFonts w:ascii="Bookman Old Style" w:hAnsi="Bookman Old Style" w:cs="Mangal"/>
          <w:szCs w:val="22"/>
          <w:lang w:bidi="hi-IN"/>
        </w:rPr>
        <w:t xml:space="preserve">ork from English to Hindi and vice versa in </w:t>
      </w:r>
      <w:r w:rsidR="003C7A19">
        <w:rPr>
          <w:rFonts w:ascii="Bookman Old Style" w:hAnsi="Bookman Old Style" w:cs="Mangal"/>
          <w:szCs w:val="22"/>
          <w:lang w:bidi="hi-IN"/>
        </w:rPr>
        <w:t>Central Government/State G</w:t>
      </w:r>
      <w:r w:rsidR="001A71BD">
        <w:rPr>
          <w:rFonts w:ascii="Bookman Old Style" w:hAnsi="Bookman Old Style" w:cs="Mangal"/>
          <w:szCs w:val="22"/>
          <w:lang w:bidi="hi-IN"/>
        </w:rPr>
        <w:t xml:space="preserve">overnment/PSU/Central or State </w:t>
      </w:r>
      <w:r w:rsidR="003C7A19">
        <w:rPr>
          <w:rFonts w:ascii="Bookman Old Style" w:hAnsi="Bookman Old Style" w:cs="Mangal"/>
          <w:szCs w:val="22"/>
          <w:lang w:bidi="hi-IN"/>
        </w:rPr>
        <w:t>Autonomous Body</w:t>
      </w:r>
      <w:r w:rsidR="001A71BD">
        <w:rPr>
          <w:rFonts w:ascii="Bookman Old Style" w:hAnsi="Bookman Old Style" w:cs="Mangal"/>
          <w:szCs w:val="22"/>
          <w:lang w:bidi="hi-IN"/>
        </w:rPr>
        <w:t xml:space="preserve"> etc.</w:t>
      </w:r>
    </w:p>
    <w:p w:rsidR="00D725CE" w:rsidRDefault="00D725CE" w:rsidP="0024156B">
      <w:pPr>
        <w:pStyle w:val="ListParagraph"/>
        <w:spacing w:after="0" w:line="360" w:lineRule="auto"/>
        <w:ind w:left="1080"/>
        <w:jc w:val="both"/>
        <w:rPr>
          <w:rFonts w:ascii="Bookman Old Style" w:hAnsi="Bookman Old Style" w:cs="Mangal"/>
          <w:szCs w:val="22"/>
          <w:lang w:bidi="hi-IN"/>
        </w:rPr>
      </w:pPr>
    </w:p>
    <w:p w:rsidR="00D725CE" w:rsidRPr="00FC5592" w:rsidRDefault="00D725CE" w:rsidP="0024156B">
      <w:pPr>
        <w:pStyle w:val="ListParagraph"/>
        <w:numPr>
          <w:ilvl w:val="0"/>
          <w:numId w:val="2"/>
        </w:numPr>
        <w:spacing w:after="0" w:line="360" w:lineRule="auto"/>
        <w:jc w:val="both"/>
        <w:rPr>
          <w:rFonts w:ascii="Bookman Old Style" w:hAnsi="Bookman Old Style" w:cs="Mangal"/>
          <w:szCs w:val="22"/>
          <w:lang w:bidi="hi-IN"/>
        </w:rPr>
      </w:pPr>
      <w:r>
        <w:rPr>
          <w:rFonts w:ascii="Bookman Old Style" w:hAnsi="Bookman Old Style" w:cs="Mangal"/>
          <w:b/>
          <w:bCs/>
          <w:szCs w:val="22"/>
          <w:lang w:bidi="hi-IN"/>
        </w:rPr>
        <w:t>Scope of Work</w:t>
      </w:r>
    </w:p>
    <w:p w:rsidR="00FC5592" w:rsidRDefault="00FC5592" w:rsidP="00FC5592">
      <w:pPr>
        <w:pStyle w:val="ListParagraph"/>
        <w:spacing w:after="0" w:line="360" w:lineRule="auto"/>
        <w:ind w:left="1080"/>
        <w:jc w:val="both"/>
        <w:rPr>
          <w:rFonts w:ascii="Bookman Old Style" w:hAnsi="Bookman Old Style" w:cs="Mangal"/>
          <w:szCs w:val="22"/>
          <w:lang w:bidi="hi-IN"/>
        </w:rPr>
      </w:pPr>
    </w:p>
    <w:p w:rsidR="00920BD7" w:rsidRDefault="001A71BD" w:rsidP="0024156B">
      <w:pPr>
        <w:pStyle w:val="ListParagraph"/>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Advice and Implementation of Rajbhasha related programs and activities</w:t>
      </w:r>
      <w:r w:rsidR="000C1A5E">
        <w:rPr>
          <w:rFonts w:ascii="Bookman Old Style" w:hAnsi="Bookman Old Style" w:cs="Mangal"/>
          <w:szCs w:val="22"/>
          <w:lang w:bidi="hi-IN"/>
        </w:rPr>
        <w:t xml:space="preserve"> in NCSM and its units</w:t>
      </w:r>
      <w:r>
        <w:rPr>
          <w:rFonts w:ascii="Bookman Old Style" w:hAnsi="Bookman Old Style" w:cs="Mangal"/>
          <w:szCs w:val="22"/>
          <w:lang w:bidi="hi-IN"/>
        </w:rPr>
        <w:t xml:space="preserve">. </w:t>
      </w:r>
    </w:p>
    <w:p w:rsidR="001A71BD" w:rsidRDefault="001A71BD" w:rsidP="0024156B">
      <w:pPr>
        <w:pStyle w:val="ListParagraph"/>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Translation from English to Hindi and Vice Versa</w:t>
      </w:r>
      <w:r w:rsidR="00D51BD4">
        <w:rPr>
          <w:rFonts w:ascii="Bookman Old Style" w:hAnsi="Bookman Old Style" w:cs="Mangal"/>
          <w:szCs w:val="22"/>
          <w:lang w:bidi="hi-IN"/>
        </w:rPr>
        <w:t>.</w:t>
      </w:r>
    </w:p>
    <w:p w:rsidR="001247D3" w:rsidRPr="00B41460" w:rsidRDefault="001A71BD" w:rsidP="00B41460">
      <w:pPr>
        <w:pStyle w:val="ListParagraph"/>
        <w:autoSpaceDE w:val="0"/>
        <w:autoSpaceDN w:val="0"/>
        <w:adjustRightInd w:val="0"/>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Typing in Hindi (Unicode, Krutidev etc.) </w:t>
      </w:r>
      <w:r w:rsidR="000C1A5E">
        <w:rPr>
          <w:rFonts w:ascii="Bookman Old Style" w:hAnsi="Bookman Old Style" w:cs="Mangal"/>
          <w:szCs w:val="22"/>
          <w:lang w:bidi="hi-IN"/>
        </w:rPr>
        <w:t>&amp; English</w:t>
      </w:r>
      <w:r w:rsidR="00D51BD4">
        <w:rPr>
          <w:rFonts w:ascii="Bookman Old Style" w:hAnsi="Bookman Old Style" w:cs="Mangal"/>
          <w:szCs w:val="22"/>
          <w:lang w:bidi="hi-IN"/>
        </w:rPr>
        <w:t xml:space="preserve"> as per requirement. </w:t>
      </w:r>
    </w:p>
    <w:p w:rsidR="001247D3" w:rsidRDefault="001247D3" w:rsidP="0024156B">
      <w:pPr>
        <w:pStyle w:val="ListParagraph"/>
        <w:spacing w:after="0" w:line="360" w:lineRule="auto"/>
        <w:ind w:left="1080"/>
        <w:jc w:val="both"/>
        <w:rPr>
          <w:rFonts w:ascii="Bookman Old Style" w:hAnsi="Bookman Old Style" w:cs="Mangal"/>
          <w:b/>
          <w:bCs/>
          <w:sz w:val="8"/>
          <w:szCs w:val="8"/>
          <w:lang w:bidi="hi-IN"/>
        </w:rPr>
      </w:pPr>
    </w:p>
    <w:p w:rsidR="001247D3" w:rsidRPr="0024156B" w:rsidRDefault="001247D3" w:rsidP="0024156B">
      <w:pPr>
        <w:pStyle w:val="ListParagraph"/>
        <w:spacing w:after="0" w:line="360" w:lineRule="auto"/>
        <w:ind w:left="1080"/>
        <w:jc w:val="both"/>
        <w:rPr>
          <w:rFonts w:ascii="Bookman Old Style" w:hAnsi="Bookman Old Style" w:cs="Mangal"/>
          <w:b/>
          <w:bCs/>
          <w:sz w:val="8"/>
          <w:szCs w:val="8"/>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Age Limit</w:t>
      </w:r>
    </w:p>
    <w:p w:rsidR="00D725CE" w:rsidRPr="0024156B" w:rsidRDefault="00D725CE" w:rsidP="0024156B">
      <w:pPr>
        <w:pStyle w:val="ListParagraph"/>
        <w:spacing w:after="0" w:line="360" w:lineRule="auto"/>
        <w:ind w:left="1080"/>
        <w:jc w:val="both"/>
        <w:rPr>
          <w:rFonts w:ascii="Bookman Old Style" w:hAnsi="Bookman Old Style" w:cs="Mangal"/>
          <w:b/>
          <w:bCs/>
          <w:sz w:val="12"/>
          <w:szCs w:val="12"/>
          <w:lang w:bidi="hi-IN"/>
        </w:rPr>
      </w:pPr>
    </w:p>
    <w:p w:rsidR="00D725CE" w:rsidRDefault="00E034D4" w:rsidP="0024156B">
      <w:pPr>
        <w:pStyle w:val="ListParagraph"/>
        <w:spacing w:after="0" w:line="360" w:lineRule="auto"/>
        <w:ind w:left="1080"/>
        <w:jc w:val="both"/>
        <w:rPr>
          <w:rFonts w:ascii="Bookman Old Style" w:hAnsi="Bookman Old Style" w:cs="Mangal"/>
          <w:color w:val="000000" w:themeColor="text1"/>
          <w:szCs w:val="22"/>
          <w:lang w:bidi="hi-IN"/>
        </w:rPr>
      </w:pPr>
      <w:r>
        <w:rPr>
          <w:rFonts w:ascii="Bookman Old Style" w:hAnsi="Bookman Old Style" w:cs="Mangal"/>
          <w:szCs w:val="22"/>
          <w:lang w:bidi="hi-IN"/>
        </w:rPr>
        <w:t xml:space="preserve">Upper age limit - </w:t>
      </w:r>
      <w:r w:rsidR="00D725CE">
        <w:rPr>
          <w:rFonts w:ascii="Bookman Old Style" w:hAnsi="Bookman Old Style" w:cs="Mangal"/>
          <w:szCs w:val="22"/>
          <w:lang w:bidi="hi-IN"/>
        </w:rPr>
        <w:t xml:space="preserve"> 6</w:t>
      </w:r>
      <w:r>
        <w:rPr>
          <w:rFonts w:ascii="Bookman Old Style" w:hAnsi="Bookman Old Style" w:cs="Mangal"/>
          <w:szCs w:val="22"/>
          <w:lang w:bidi="hi-IN"/>
        </w:rPr>
        <w:t>5</w:t>
      </w:r>
      <w:r w:rsidR="00D725CE">
        <w:rPr>
          <w:rFonts w:ascii="Bookman Old Style" w:hAnsi="Bookman Old Style" w:cs="Mangal"/>
          <w:szCs w:val="22"/>
          <w:lang w:bidi="hi-IN"/>
        </w:rPr>
        <w:t xml:space="preserve"> years of age as on</w:t>
      </w:r>
      <w:r>
        <w:rPr>
          <w:rFonts w:ascii="Bookman Old Style" w:hAnsi="Bookman Old Style" w:cs="Mangal"/>
          <w:szCs w:val="22"/>
          <w:lang w:bidi="hi-IN"/>
        </w:rPr>
        <w:t xml:space="preserve"> </w:t>
      </w:r>
      <w:r w:rsidR="000C4B6C">
        <w:rPr>
          <w:rFonts w:ascii="Bookman Old Style" w:hAnsi="Bookman Old Style" w:cs="Mangal"/>
          <w:szCs w:val="22"/>
          <w:lang w:bidi="hi-IN"/>
        </w:rPr>
        <w:t>10</w:t>
      </w:r>
      <w:r w:rsidR="00FD584E" w:rsidRPr="00FD584E">
        <w:rPr>
          <w:rFonts w:ascii="Bookman Old Style" w:hAnsi="Bookman Old Style" w:cs="Mangal"/>
          <w:color w:val="000000" w:themeColor="text1"/>
          <w:szCs w:val="22"/>
          <w:lang w:bidi="hi-IN"/>
        </w:rPr>
        <w:t>.</w:t>
      </w:r>
      <w:r w:rsidR="000C4B6C">
        <w:rPr>
          <w:rFonts w:ascii="Bookman Old Style" w:hAnsi="Bookman Old Style" w:cs="Mangal"/>
          <w:color w:val="000000" w:themeColor="text1"/>
          <w:szCs w:val="22"/>
          <w:lang w:bidi="hi-IN"/>
        </w:rPr>
        <w:t>01.2022</w:t>
      </w:r>
    </w:p>
    <w:p w:rsidR="00300579" w:rsidRDefault="00300579" w:rsidP="0024156B">
      <w:pPr>
        <w:pStyle w:val="ListParagraph"/>
        <w:spacing w:after="0" w:line="360" w:lineRule="auto"/>
        <w:ind w:left="1080"/>
        <w:jc w:val="both"/>
        <w:rPr>
          <w:rFonts w:ascii="Bookman Old Style" w:hAnsi="Bookman Old Style" w:cs="Mangal"/>
          <w:color w:val="000000" w:themeColor="text1"/>
          <w:szCs w:val="22"/>
          <w:lang w:bidi="hi-IN"/>
        </w:rPr>
      </w:pPr>
    </w:p>
    <w:p w:rsidR="0024156B" w:rsidRDefault="0024156B" w:rsidP="0024156B">
      <w:pPr>
        <w:pStyle w:val="ListParagraph"/>
        <w:spacing w:after="0" w:line="360" w:lineRule="auto"/>
        <w:ind w:left="1080"/>
        <w:jc w:val="both"/>
        <w:rPr>
          <w:rFonts w:ascii="Bookman Old Style" w:hAnsi="Bookman Old Style" w:cs="Mangal"/>
          <w:szCs w:val="22"/>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Contract Period</w:t>
      </w:r>
    </w:p>
    <w:p w:rsidR="00D725CE" w:rsidRDefault="00D725CE" w:rsidP="0024156B">
      <w:pPr>
        <w:pStyle w:val="ListParagraph"/>
        <w:spacing w:after="0" w:line="360" w:lineRule="auto"/>
        <w:ind w:left="1080"/>
        <w:jc w:val="both"/>
        <w:rPr>
          <w:rFonts w:ascii="Bookman Old Style" w:hAnsi="Bookman Old Style" w:cs="Mangal"/>
          <w:b/>
          <w:bCs/>
          <w:szCs w:val="22"/>
          <w:lang w:bidi="hi-IN"/>
        </w:rPr>
      </w:pPr>
    </w:p>
    <w:p w:rsidR="00476F0B"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Initial contract would be for a period of </w:t>
      </w:r>
      <w:r w:rsidR="00476F0B">
        <w:rPr>
          <w:rFonts w:ascii="Bookman Old Style" w:hAnsi="Bookman Old Style" w:cs="Mangal"/>
          <w:szCs w:val="22"/>
          <w:lang w:bidi="hi-IN"/>
        </w:rPr>
        <w:t>one year</w:t>
      </w:r>
      <w:r>
        <w:rPr>
          <w:rFonts w:ascii="Bookman Old Style" w:hAnsi="Bookman Old Style" w:cs="Mangal"/>
          <w:szCs w:val="22"/>
          <w:lang w:bidi="hi-IN"/>
        </w:rPr>
        <w:t xml:space="preserve"> </w:t>
      </w:r>
      <w:r w:rsidR="00476F0B">
        <w:rPr>
          <w:rFonts w:ascii="Bookman Old Style" w:hAnsi="Bookman Old Style" w:cs="Mangal"/>
          <w:szCs w:val="22"/>
          <w:lang w:bidi="hi-IN"/>
        </w:rPr>
        <w:t>and may further be extended on year to year basis subject to functional requirement, appraisal of the performance and medical fitness of the individual.</w:t>
      </w:r>
    </w:p>
    <w:p w:rsidR="00D725CE" w:rsidRPr="0024156B" w:rsidRDefault="00476F0B" w:rsidP="0024156B">
      <w:pPr>
        <w:pStyle w:val="ListParagraph"/>
        <w:spacing w:after="0" w:line="360" w:lineRule="auto"/>
        <w:ind w:left="1080"/>
        <w:jc w:val="both"/>
        <w:rPr>
          <w:rFonts w:ascii="Bookman Old Style" w:hAnsi="Bookman Old Style" w:cs="Mangal"/>
          <w:sz w:val="12"/>
          <w:szCs w:val="12"/>
          <w:lang w:bidi="hi-IN"/>
        </w:rPr>
      </w:pPr>
      <w:r>
        <w:rPr>
          <w:rFonts w:ascii="Bookman Old Style" w:hAnsi="Bookman Old Style" w:cs="Mangal"/>
          <w:szCs w:val="22"/>
          <w:lang w:bidi="hi-IN"/>
        </w:rPr>
        <w:t xml:space="preserve"> </w:t>
      </w: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Accommodation</w:t>
      </w:r>
    </w:p>
    <w:p w:rsidR="00D725CE" w:rsidRPr="0024156B" w:rsidRDefault="00D725CE" w:rsidP="0024156B">
      <w:pPr>
        <w:pStyle w:val="ListParagraph"/>
        <w:spacing w:after="0" w:line="360" w:lineRule="auto"/>
        <w:ind w:left="1080"/>
        <w:jc w:val="both"/>
        <w:rPr>
          <w:rFonts w:ascii="Bookman Old Style" w:hAnsi="Bookman Old Style" w:cs="Mangal"/>
          <w:b/>
          <w:bCs/>
          <w:sz w:val="14"/>
          <w:szCs w:val="14"/>
          <w:lang w:bidi="hi-IN"/>
        </w:rPr>
      </w:pPr>
    </w:p>
    <w:p w:rsidR="00D725CE" w:rsidRDefault="00D725CE" w:rsidP="0024156B">
      <w:pPr>
        <w:pStyle w:val="ListParagraph"/>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 xml:space="preserve">No accommodation </w:t>
      </w:r>
      <w:r w:rsidR="00476F0B">
        <w:rPr>
          <w:rFonts w:ascii="Bookman Old Style" w:hAnsi="Bookman Old Style" w:cs="Mangal"/>
          <w:szCs w:val="22"/>
          <w:lang w:bidi="hi-IN"/>
        </w:rPr>
        <w:t xml:space="preserve">facility </w:t>
      </w:r>
      <w:r>
        <w:rPr>
          <w:rFonts w:ascii="Bookman Old Style" w:hAnsi="Bookman Old Style" w:cs="Mangal"/>
          <w:szCs w:val="22"/>
          <w:lang w:bidi="hi-IN"/>
        </w:rPr>
        <w:t>or house rent will be provided by NCSM.</w:t>
      </w:r>
    </w:p>
    <w:p w:rsidR="00D725CE" w:rsidRPr="0024156B" w:rsidRDefault="00D725CE" w:rsidP="0024156B">
      <w:pPr>
        <w:pStyle w:val="ListParagraph"/>
        <w:spacing w:after="0" w:line="360" w:lineRule="auto"/>
        <w:ind w:left="1080"/>
        <w:jc w:val="both"/>
        <w:rPr>
          <w:rFonts w:ascii="Bookman Old Style" w:hAnsi="Bookman Old Style" w:cs="Mangal"/>
          <w:sz w:val="14"/>
          <w:szCs w:val="14"/>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Terms of payment</w:t>
      </w:r>
    </w:p>
    <w:p w:rsidR="00920BD7" w:rsidRPr="0024156B" w:rsidRDefault="00920BD7" w:rsidP="0024156B">
      <w:pPr>
        <w:spacing w:after="0" w:line="360" w:lineRule="auto"/>
        <w:ind w:left="1080"/>
        <w:jc w:val="both"/>
        <w:rPr>
          <w:rFonts w:ascii="Bookman Old Style" w:hAnsi="Bookman Old Style" w:cs="Mangal"/>
          <w:sz w:val="10"/>
          <w:szCs w:val="10"/>
          <w:lang w:bidi="hi-IN"/>
        </w:rPr>
      </w:pPr>
    </w:p>
    <w:p w:rsidR="00D725CE"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A Consolida</w:t>
      </w:r>
      <w:r w:rsidR="000C045A">
        <w:rPr>
          <w:rFonts w:ascii="Bookman Old Style" w:hAnsi="Bookman Old Style" w:cs="Mangal"/>
          <w:szCs w:val="22"/>
          <w:lang w:bidi="hi-IN"/>
        </w:rPr>
        <w:t xml:space="preserve">ted remuneration </w:t>
      </w:r>
      <w:r w:rsidR="00476F0B">
        <w:rPr>
          <w:rFonts w:ascii="Bookman Old Style" w:hAnsi="Bookman Old Style" w:cs="Mangal"/>
          <w:szCs w:val="22"/>
          <w:lang w:bidi="hi-IN"/>
        </w:rPr>
        <w:t xml:space="preserve">of </w:t>
      </w:r>
      <w:r w:rsidR="00476F0B">
        <w:rPr>
          <w:rFonts w:ascii="Rupee Foradian" w:hAnsi="Rupee Foradian" w:cs="Mangal"/>
          <w:szCs w:val="22"/>
          <w:lang w:bidi="hi-IN"/>
        </w:rPr>
        <w:t>`</w:t>
      </w:r>
      <w:r w:rsidR="000C045A">
        <w:rPr>
          <w:rFonts w:ascii="Bookman Old Style" w:hAnsi="Bookman Old Style" w:cs="Mangal"/>
          <w:szCs w:val="22"/>
          <w:lang w:bidi="hi-IN"/>
        </w:rPr>
        <w:t>5</w:t>
      </w:r>
      <w:r>
        <w:rPr>
          <w:rFonts w:ascii="Bookman Old Style" w:hAnsi="Bookman Old Style" w:cs="Mangal"/>
          <w:szCs w:val="22"/>
          <w:lang w:bidi="hi-IN"/>
        </w:rPr>
        <w:t>0,000.00</w:t>
      </w:r>
      <w:r w:rsidR="00476F0B">
        <w:rPr>
          <w:rFonts w:ascii="Bookman Old Style" w:hAnsi="Bookman Old Style" w:cs="Mangal"/>
          <w:szCs w:val="22"/>
          <w:lang w:bidi="hi-IN"/>
        </w:rPr>
        <w:t xml:space="preserve"> </w:t>
      </w:r>
      <w:r w:rsidR="00300579">
        <w:rPr>
          <w:rFonts w:ascii="Bookman Old Style" w:hAnsi="Bookman Old Style" w:cs="Mangal"/>
          <w:szCs w:val="22"/>
          <w:lang w:bidi="hi-IN"/>
        </w:rPr>
        <w:t xml:space="preserve">/ </w:t>
      </w:r>
      <w:r w:rsidR="00300579">
        <w:rPr>
          <w:rFonts w:ascii="Rupee Foradian" w:hAnsi="Rupee Foradian" w:cs="Mangal"/>
          <w:szCs w:val="22"/>
          <w:lang w:bidi="hi-IN"/>
        </w:rPr>
        <w:t>`</w:t>
      </w:r>
      <w:r w:rsidR="00300579">
        <w:rPr>
          <w:rFonts w:ascii="Bookman Old Style" w:hAnsi="Bookman Old Style" w:cs="Mangal"/>
          <w:szCs w:val="22"/>
          <w:lang w:bidi="hi-IN"/>
        </w:rPr>
        <w:t xml:space="preserve">40,000.00 / </w:t>
      </w:r>
      <w:r w:rsidR="00300579">
        <w:rPr>
          <w:rFonts w:ascii="Rupee Foradian" w:hAnsi="Rupee Foradian" w:cs="Mangal"/>
          <w:szCs w:val="22"/>
          <w:lang w:bidi="hi-IN"/>
        </w:rPr>
        <w:t>`</w:t>
      </w:r>
      <w:r w:rsidR="00300579">
        <w:rPr>
          <w:rFonts w:ascii="Bookman Old Style" w:hAnsi="Bookman Old Style" w:cs="Mangal"/>
          <w:szCs w:val="22"/>
          <w:lang w:bidi="hi-IN"/>
        </w:rPr>
        <w:t xml:space="preserve">35,000.00 / </w:t>
      </w:r>
      <w:r w:rsidR="00300579">
        <w:rPr>
          <w:rFonts w:ascii="Rupee Foradian" w:hAnsi="Rupee Foradian" w:cs="Mangal"/>
          <w:szCs w:val="22"/>
          <w:lang w:bidi="hi-IN"/>
        </w:rPr>
        <w:t>`</w:t>
      </w:r>
      <w:r w:rsidR="00300579">
        <w:rPr>
          <w:rFonts w:ascii="Bookman Old Style" w:hAnsi="Bookman Old Style" w:cs="Mangal"/>
          <w:szCs w:val="22"/>
          <w:lang w:bidi="hi-IN"/>
        </w:rPr>
        <w:t xml:space="preserve">25,000.00 </w:t>
      </w:r>
      <w:r w:rsidR="00476F0B">
        <w:rPr>
          <w:rFonts w:ascii="Bookman Old Style" w:hAnsi="Bookman Old Style" w:cs="Mangal"/>
          <w:szCs w:val="22"/>
          <w:lang w:bidi="hi-IN"/>
        </w:rPr>
        <w:t xml:space="preserve">per month </w:t>
      </w:r>
      <w:r w:rsidR="002E4BCC">
        <w:rPr>
          <w:rFonts w:ascii="Bookman Old Style" w:hAnsi="Bookman Old Style" w:cs="Mangal"/>
          <w:szCs w:val="22"/>
          <w:lang w:bidi="hi-IN"/>
        </w:rPr>
        <w:t xml:space="preserve">as applicable </w:t>
      </w:r>
      <w:r w:rsidR="000C045A">
        <w:rPr>
          <w:rFonts w:ascii="Bookman Old Style" w:hAnsi="Bookman Old Style" w:cs="Mangal"/>
          <w:szCs w:val="22"/>
          <w:lang w:bidi="hi-IN"/>
        </w:rPr>
        <w:t>will be paid to the person</w:t>
      </w:r>
      <w:r>
        <w:rPr>
          <w:rFonts w:ascii="Bookman Old Style" w:hAnsi="Bookman Old Style" w:cs="Mangal"/>
          <w:szCs w:val="22"/>
          <w:lang w:bidi="hi-IN"/>
        </w:rPr>
        <w:t xml:space="preserve"> retired </w:t>
      </w:r>
      <w:r w:rsidR="00476F0B">
        <w:rPr>
          <w:rFonts w:ascii="Bookman Old Style" w:hAnsi="Bookman Old Style" w:cs="Mangal"/>
          <w:szCs w:val="22"/>
          <w:lang w:bidi="hi-IN"/>
        </w:rPr>
        <w:t xml:space="preserve">from Central Govt./State Govt./ PSU/ </w:t>
      </w:r>
      <w:r w:rsidR="00146CB4">
        <w:rPr>
          <w:rFonts w:ascii="Bookman Old Style" w:hAnsi="Bookman Old Style" w:cs="Mangal"/>
          <w:szCs w:val="22"/>
          <w:lang w:bidi="hi-IN"/>
        </w:rPr>
        <w:t xml:space="preserve">Central or State </w:t>
      </w:r>
      <w:r w:rsidR="00476F0B">
        <w:rPr>
          <w:rFonts w:ascii="Bookman Old Style" w:hAnsi="Bookman Old Style" w:cs="Mangal"/>
          <w:szCs w:val="22"/>
          <w:lang w:bidi="hi-IN"/>
        </w:rPr>
        <w:t xml:space="preserve">Autonomous Body </w:t>
      </w:r>
      <w:r w:rsidR="00B41460">
        <w:rPr>
          <w:rFonts w:ascii="Bookman Old Style" w:hAnsi="Bookman Old Style" w:cs="Mangal"/>
          <w:szCs w:val="22"/>
          <w:lang w:bidi="hi-IN"/>
        </w:rPr>
        <w:t>in the rank of</w:t>
      </w:r>
      <w:r>
        <w:rPr>
          <w:rFonts w:ascii="Bookman Old Style" w:hAnsi="Bookman Old Style" w:cs="Mangal"/>
          <w:szCs w:val="22"/>
          <w:lang w:bidi="hi-IN"/>
        </w:rPr>
        <w:t xml:space="preserve"> </w:t>
      </w:r>
      <w:r w:rsidR="00E61287">
        <w:rPr>
          <w:rFonts w:ascii="Bookman Old Style" w:hAnsi="Bookman Old Style" w:cs="Mangal"/>
          <w:szCs w:val="22"/>
          <w:lang w:bidi="hi-IN"/>
        </w:rPr>
        <w:t>Deputy Secretary / Under Secretary / Section Officer / Assistant Section Officer</w:t>
      </w:r>
      <w:r w:rsidR="00476F0B">
        <w:rPr>
          <w:rFonts w:ascii="Bookman Old Style" w:hAnsi="Bookman Old Style" w:cs="Mangal"/>
          <w:szCs w:val="22"/>
          <w:lang w:bidi="hi-IN"/>
        </w:rPr>
        <w:t xml:space="preserve"> </w:t>
      </w:r>
      <w:r>
        <w:rPr>
          <w:rFonts w:ascii="Bookman Old Style" w:hAnsi="Bookman Old Style" w:cs="Mangal"/>
          <w:szCs w:val="22"/>
          <w:lang w:bidi="hi-IN"/>
        </w:rPr>
        <w:t xml:space="preserve">at the time of </w:t>
      </w:r>
      <w:r w:rsidR="00146CB4">
        <w:rPr>
          <w:rFonts w:ascii="Bookman Old Style" w:hAnsi="Bookman Old Style" w:cs="Mangal"/>
          <w:szCs w:val="22"/>
          <w:lang w:bidi="hi-IN"/>
        </w:rPr>
        <w:t>retirement of service</w:t>
      </w:r>
      <w:r>
        <w:rPr>
          <w:rFonts w:ascii="Bookman Old Style" w:hAnsi="Bookman Old Style" w:cs="Mangal"/>
          <w:szCs w:val="22"/>
          <w:lang w:bidi="hi-IN"/>
        </w:rPr>
        <w:t xml:space="preserve">. </w:t>
      </w:r>
    </w:p>
    <w:p w:rsidR="0086347C" w:rsidRDefault="0086347C" w:rsidP="0024156B">
      <w:pPr>
        <w:spacing w:after="0" w:line="360" w:lineRule="auto"/>
        <w:ind w:left="1080"/>
        <w:jc w:val="both"/>
        <w:rPr>
          <w:rFonts w:ascii="Bookman Old Style" w:hAnsi="Bookman Old Style" w:cs="Mangal"/>
          <w:szCs w:val="22"/>
          <w:lang w:bidi="hi-IN"/>
        </w:rPr>
      </w:pPr>
    </w:p>
    <w:p w:rsidR="00297528" w:rsidRDefault="00297528" w:rsidP="0024156B">
      <w:pPr>
        <w:spacing w:after="0" w:line="360" w:lineRule="auto"/>
        <w:ind w:left="1080"/>
        <w:jc w:val="both"/>
        <w:rPr>
          <w:rFonts w:ascii="Bookman Old Style" w:hAnsi="Bookman Old Style" w:cs="Mangal"/>
          <w:szCs w:val="22"/>
          <w:lang w:bidi="hi-IN"/>
        </w:rPr>
      </w:pPr>
    </w:p>
    <w:p w:rsidR="00D725CE" w:rsidRPr="0024156B" w:rsidRDefault="00D725CE" w:rsidP="0024156B">
      <w:pPr>
        <w:spacing w:after="0" w:line="360" w:lineRule="auto"/>
        <w:ind w:left="1080"/>
        <w:jc w:val="both"/>
        <w:rPr>
          <w:rFonts w:ascii="Bookman Old Style" w:hAnsi="Bookman Old Style" w:cs="Mangal"/>
          <w:sz w:val="10"/>
          <w:szCs w:val="10"/>
          <w:lang w:bidi="hi-IN"/>
        </w:rPr>
      </w:pP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lastRenderedPageBreak/>
        <w:t>Tax deduction at sources</w:t>
      </w:r>
    </w:p>
    <w:p w:rsidR="00D725CE" w:rsidRPr="0024156B" w:rsidRDefault="00D725CE" w:rsidP="0024156B">
      <w:pPr>
        <w:pStyle w:val="ListParagraph"/>
        <w:spacing w:after="0" w:line="360" w:lineRule="auto"/>
        <w:ind w:left="1080"/>
        <w:jc w:val="both"/>
        <w:rPr>
          <w:rFonts w:ascii="Bookman Old Style" w:hAnsi="Bookman Old Style" w:cs="Mangal"/>
          <w:b/>
          <w:bCs/>
          <w:sz w:val="10"/>
          <w:szCs w:val="10"/>
          <w:lang w:bidi="hi-IN"/>
        </w:rPr>
      </w:pPr>
    </w:p>
    <w:p w:rsidR="00D725CE" w:rsidRDefault="00D725CE" w:rsidP="0024156B">
      <w:pPr>
        <w:spacing w:line="360" w:lineRule="auto"/>
        <w:ind w:left="1080"/>
        <w:jc w:val="both"/>
        <w:rPr>
          <w:rFonts w:ascii="Bookman Old Style" w:hAnsi="Bookman Old Style"/>
        </w:rPr>
      </w:pPr>
      <w:r>
        <w:rPr>
          <w:rFonts w:ascii="Bookman Old Style" w:hAnsi="Bookman Old Style"/>
        </w:rPr>
        <w:t>The income tax or any other tax liable to be deducted, as per the prevailing rules, will be deducted at source before effecting the payment for which NCSM will issue TDS certificate as applicable.</w:t>
      </w:r>
    </w:p>
    <w:p w:rsidR="00D725CE" w:rsidRDefault="00D725CE" w:rsidP="0024156B">
      <w:pPr>
        <w:pStyle w:val="ListParagraph"/>
        <w:numPr>
          <w:ilvl w:val="0"/>
          <w:numId w:val="2"/>
        </w:numPr>
        <w:spacing w:after="0" w:line="360" w:lineRule="auto"/>
        <w:jc w:val="both"/>
        <w:rPr>
          <w:rFonts w:ascii="Bookman Old Style" w:hAnsi="Bookman Old Style" w:cs="Mangal"/>
          <w:b/>
          <w:bCs/>
          <w:szCs w:val="22"/>
          <w:lang w:bidi="hi-IN"/>
        </w:rPr>
      </w:pPr>
      <w:r>
        <w:rPr>
          <w:rFonts w:ascii="Bookman Old Style" w:hAnsi="Bookman Old Style" w:cs="Mangal"/>
          <w:b/>
          <w:bCs/>
          <w:szCs w:val="22"/>
          <w:lang w:bidi="hi-IN"/>
        </w:rPr>
        <w:t>Guidelines for submission of application</w:t>
      </w:r>
    </w:p>
    <w:p w:rsidR="00D725CE" w:rsidRPr="0024156B" w:rsidRDefault="00D725CE" w:rsidP="0024156B">
      <w:pPr>
        <w:pStyle w:val="ListParagraph"/>
        <w:spacing w:after="0" w:line="360" w:lineRule="auto"/>
        <w:ind w:left="1080"/>
        <w:jc w:val="both"/>
        <w:rPr>
          <w:rFonts w:ascii="Bookman Old Style" w:hAnsi="Bookman Old Style" w:cs="Mangal"/>
          <w:b/>
          <w:bCs/>
          <w:sz w:val="8"/>
          <w:szCs w:val="8"/>
          <w:lang w:bidi="hi-IN"/>
        </w:rPr>
      </w:pPr>
    </w:p>
    <w:p w:rsidR="00507641" w:rsidRDefault="00D725CE" w:rsidP="0024156B">
      <w:pPr>
        <w:spacing w:after="0" w:line="360" w:lineRule="auto"/>
        <w:ind w:left="1080"/>
        <w:jc w:val="both"/>
        <w:rPr>
          <w:rFonts w:ascii="Bookman Old Style" w:hAnsi="Bookman Old Style" w:cs="Mangal"/>
          <w:szCs w:val="22"/>
          <w:lang w:bidi="hi-IN"/>
        </w:rPr>
      </w:pPr>
      <w:r>
        <w:rPr>
          <w:rFonts w:ascii="Bookman Old Style" w:hAnsi="Bookman Old Style" w:cs="Mangal"/>
          <w:szCs w:val="22"/>
          <w:lang w:bidi="hi-IN"/>
        </w:rPr>
        <w:t>The duly completed application in prescribed</w:t>
      </w:r>
      <w:r w:rsidR="000C045A">
        <w:rPr>
          <w:rFonts w:ascii="Bookman Old Style" w:hAnsi="Bookman Old Style" w:cs="Mangal"/>
          <w:szCs w:val="22"/>
          <w:lang w:bidi="hi-IN"/>
        </w:rPr>
        <w:t xml:space="preserve"> format should be submitted </w:t>
      </w:r>
      <w:r w:rsidR="00AA2FCC">
        <w:rPr>
          <w:rFonts w:ascii="Bookman Old Style" w:hAnsi="Bookman Old Style" w:cs="Mangal"/>
          <w:szCs w:val="22"/>
          <w:lang w:bidi="hi-IN"/>
        </w:rPr>
        <w:t xml:space="preserve">addressed to the Secretary, NCSM </w:t>
      </w:r>
      <w:r w:rsidR="000C045A">
        <w:rPr>
          <w:rFonts w:ascii="Bookman Old Style" w:hAnsi="Bookman Old Style" w:cs="Mangal"/>
          <w:szCs w:val="22"/>
          <w:lang w:bidi="hi-IN"/>
        </w:rPr>
        <w:t xml:space="preserve">so </w:t>
      </w:r>
      <w:r>
        <w:rPr>
          <w:rFonts w:ascii="Bookman Old Style" w:hAnsi="Bookman Old Style" w:cs="Mangal"/>
          <w:szCs w:val="22"/>
          <w:lang w:bidi="hi-IN"/>
        </w:rPr>
        <w:t>as reach NC</w:t>
      </w:r>
      <w:r w:rsidR="000C045A">
        <w:rPr>
          <w:rFonts w:ascii="Bookman Old Style" w:hAnsi="Bookman Old Style" w:cs="Mangal"/>
          <w:szCs w:val="22"/>
          <w:lang w:bidi="hi-IN"/>
        </w:rPr>
        <w:t>SM</w:t>
      </w:r>
      <w:r w:rsidR="00AA2FCC">
        <w:rPr>
          <w:rFonts w:ascii="Bookman Old Style" w:hAnsi="Bookman Old Style" w:cs="Mangal"/>
          <w:szCs w:val="22"/>
          <w:lang w:bidi="hi-IN"/>
        </w:rPr>
        <w:t>, Kolkata</w:t>
      </w:r>
      <w:r w:rsidR="000C045A">
        <w:rPr>
          <w:rFonts w:ascii="Bookman Old Style" w:hAnsi="Bookman Old Style" w:cs="Mangal"/>
          <w:szCs w:val="22"/>
          <w:lang w:bidi="hi-IN"/>
        </w:rPr>
        <w:t xml:space="preserve"> on or before </w:t>
      </w:r>
      <w:r w:rsidR="004054C6">
        <w:rPr>
          <w:rFonts w:ascii="Bookman Old Style" w:hAnsi="Bookman Old Style" w:cs="Mangal"/>
          <w:szCs w:val="22"/>
          <w:lang w:bidi="hi-IN"/>
        </w:rPr>
        <w:t>10</w:t>
      </w:r>
      <w:r w:rsidR="00443939">
        <w:rPr>
          <w:rFonts w:ascii="Bookman Old Style" w:hAnsi="Bookman Old Style" w:cs="Mangal"/>
          <w:color w:val="000000" w:themeColor="text1"/>
          <w:szCs w:val="22"/>
          <w:lang w:bidi="hi-IN"/>
        </w:rPr>
        <w:t>.</w:t>
      </w:r>
      <w:r w:rsidR="004054C6">
        <w:rPr>
          <w:rFonts w:ascii="Bookman Old Style" w:hAnsi="Bookman Old Style" w:cs="Mangal"/>
          <w:color w:val="000000" w:themeColor="text1"/>
          <w:szCs w:val="22"/>
          <w:lang w:bidi="hi-IN"/>
        </w:rPr>
        <w:t>01.2022</w:t>
      </w:r>
      <w:bookmarkStart w:id="0" w:name="_GoBack"/>
      <w:bookmarkEnd w:id="0"/>
      <w:r>
        <w:rPr>
          <w:rFonts w:ascii="Bookman Old Style" w:hAnsi="Bookman Old Style" w:cs="Mangal"/>
          <w:szCs w:val="22"/>
          <w:lang w:bidi="hi-IN"/>
        </w:rPr>
        <w:t xml:space="preserve">. Any application received after the due date will be rejected. </w:t>
      </w:r>
    </w:p>
    <w:p w:rsidR="00507641" w:rsidRPr="0024156B" w:rsidRDefault="00507641" w:rsidP="0024156B">
      <w:pPr>
        <w:spacing w:after="0" w:line="360" w:lineRule="auto"/>
        <w:jc w:val="both"/>
        <w:rPr>
          <w:rFonts w:ascii="Bookman Old Style" w:hAnsi="Bookman Old Style" w:cs="Mangal"/>
          <w:sz w:val="14"/>
          <w:szCs w:val="14"/>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 xml:space="preserve">NCSM has the right to cancel advertisement and not to proceed in the matter for engagement of consultant, at any stage </w:t>
      </w:r>
      <w:r w:rsidR="00097682">
        <w:rPr>
          <w:rFonts w:ascii="Bookman Old Style" w:hAnsi="Bookman Old Style" w:cs="Mangal"/>
          <w:szCs w:val="22"/>
          <w:lang w:bidi="hi-IN"/>
        </w:rPr>
        <w:t xml:space="preserve">or </w:t>
      </w:r>
      <w:r w:rsidRPr="005846E8">
        <w:rPr>
          <w:rFonts w:ascii="Bookman Old Style" w:hAnsi="Bookman Old Style" w:cs="Mangal"/>
          <w:szCs w:val="22"/>
          <w:lang w:bidi="hi-IN"/>
        </w:rPr>
        <w:t xml:space="preserve">to accept or reject any or all applications without </w:t>
      </w:r>
      <w:r w:rsidR="0086347C">
        <w:rPr>
          <w:rFonts w:ascii="Bookman Old Style" w:hAnsi="Bookman Old Style" w:cs="Mangal"/>
          <w:szCs w:val="22"/>
          <w:lang w:bidi="hi-IN"/>
        </w:rPr>
        <w:t>assigning the reason therefor.</w:t>
      </w:r>
    </w:p>
    <w:p w:rsidR="00507641" w:rsidRPr="0024156B" w:rsidRDefault="00507641" w:rsidP="0024156B">
      <w:pPr>
        <w:pStyle w:val="ListParagraph"/>
        <w:spacing w:after="0" w:line="360" w:lineRule="auto"/>
        <w:ind w:left="1080"/>
        <w:jc w:val="both"/>
        <w:rPr>
          <w:rFonts w:ascii="Bookman Old Style" w:hAnsi="Bookman Old Style" w:cs="Mangal"/>
          <w:b/>
          <w:bCs/>
          <w:sz w:val="16"/>
          <w:szCs w:val="16"/>
          <w:lang w:bidi="hi-IN"/>
        </w:rPr>
      </w:pPr>
    </w:p>
    <w:p w:rsidR="00507641" w:rsidRPr="005846E8" w:rsidRDefault="00507641" w:rsidP="0024156B">
      <w:pPr>
        <w:pStyle w:val="ListParagraph"/>
        <w:numPr>
          <w:ilvl w:val="0"/>
          <w:numId w:val="2"/>
        </w:numPr>
        <w:spacing w:after="0" w:line="360" w:lineRule="auto"/>
        <w:ind w:hanging="513"/>
        <w:jc w:val="both"/>
        <w:rPr>
          <w:rFonts w:ascii="Bookman Old Style" w:hAnsi="Bookman Old Style" w:cs="Mangal"/>
          <w:szCs w:val="22"/>
          <w:lang w:bidi="hi-IN"/>
        </w:rPr>
      </w:pPr>
      <w:r w:rsidRPr="005846E8">
        <w:rPr>
          <w:rFonts w:ascii="Bookman Old Style" w:hAnsi="Bookman Old Style" w:cs="Mangal"/>
          <w:szCs w:val="22"/>
          <w:lang w:bidi="hi-IN"/>
        </w:rPr>
        <w:t>Other terms &amp; conditions</w:t>
      </w:r>
      <w:r w:rsidR="0024156B" w:rsidRPr="005846E8">
        <w:rPr>
          <w:rFonts w:ascii="Bookman Old Style" w:hAnsi="Bookman Old Style" w:cs="Mangal"/>
          <w:szCs w:val="22"/>
          <w:lang w:bidi="hi-IN"/>
        </w:rPr>
        <w:t xml:space="preserve"> of the engagement will be carried </w:t>
      </w:r>
      <w:r w:rsidRPr="005846E8">
        <w:rPr>
          <w:rFonts w:ascii="Bookman Old Style" w:hAnsi="Bookman Old Style" w:cs="Mangal"/>
          <w:szCs w:val="22"/>
          <w:lang w:bidi="hi-IN"/>
        </w:rPr>
        <w:t>out as</w:t>
      </w:r>
      <w:r w:rsidR="0024156B" w:rsidRPr="005846E8">
        <w:rPr>
          <w:rFonts w:ascii="Bookman Old Style" w:hAnsi="Bookman Old Style" w:cs="Mangal"/>
          <w:szCs w:val="22"/>
          <w:lang w:bidi="hi-IN"/>
        </w:rPr>
        <w:t xml:space="preserve"> </w:t>
      </w:r>
      <w:r w:rsidRPr="005846E8">
        <w:rPr>
          <w:rFonts w:ascii="Bookman Old Style" w:hAnsi="Bookman Old Style" w:cs="Mangal"/>
          <w:szCs w:val="22"/>
          <w:lang w:bidi="hi-IN"/>
        </w:rPr>
        <w:t>per G</w:t>
      </w:r>
      <w:r w:rsidR="00F761B9" w:rsidRPr="005846E8">
        <w:rPr>
          <w:rFonts w:ascii="Bookman Old Style" w:hAnsi="Bookman Old Style" w:cs="Mangal"/>
          <w:szCs w:val="22"/>
          <w:lang w:bidi="hi-IN"/>
        </w:rPr>
        <w:t xml:space="preserve">ovt. of </w:t>
      </w:r>
      <w:r w:rsidRPr="005846E8">
        <w:rPr>
          <w:rFonts w:ascii="Bookman Old Style" w:hAnsi="Bookman Old Style" w:cs="Mangal"/>
          <w:szCs w:val="22"/>
          <w:lang w:bidi="hi-IN"/>
        </w:rPr>
        <w:t>I</w:t>
      </w:r>
      <w:r w:rsidR="00F761B9" w:rsidRPr="005846E8">
        <w:rPr>
          <w:rFonts w:ascii="Bookman Old Style" w:hAnsi="Bookman Old Style" w:cs="Mangal"/>
          <w:szCs w:val="22"/>
          <w:lang w:bidi="hi-IN"/>
        </w:rPr>
        <w:t xml:space="preserve">ndia </w:t>
      </w:r>
      <w:r w:rsidRPr="005846E8">
        <w:rPr>
          <w:rFonts w:ascii="Bookman Old Style" w:hAnsi="Bookman Old Style" w:cs="Mangal"/>
          <w:szCs w:val="22"/>
          <w:lang w:bidi="hi-IN"/>
        </w:rPr>
        <w:t>guidelines.</w:t>
      </w:r>
    </w:p>
    <w:p w:rsidR="00D725CE" w:rsidRDefault="00D725CE" w:rsidP="00D725CE">
      <w:pPr>
        <w:spacing w:after="0" w:line="240" w:lineRule="auto"/>
        <w:ind w:left="1080"/>
        <w:jc w:val="both"/>
        <w:rPr>
          <w:rFonts w:ascii="Bookman Old Style" w:hAnsi="Bookman Old Style" w:cs="Mangal"/>
          <w:szCs w:val="22"/>
          <w:lang w:bidi="hi-IN"/>
        </w:rPr>
      </w:pPr>
    </w:p>
    <w:p w:rsidR="00D725CE" w:rsidRDefault="00D725CE" w:rsidP="0024156B">
      <w:pPr>
        <w:spacing w:after="0" w:line="240" w:lineRule="auto"/>
        <w:jc w:val="center"/>
        <w:rPr>
          <w:rFonts w:ascii="Bookman Old Style" w:hAnsi="Bookman Old Style"/>
        </w:rPr>
      </w:pPr>
      <w:r>
        <w:rPr>
          <w:rFonts w:ascii="Bookman Old Style" w:hAnsi="Bookman Old Style" w:cs="Mangal"/>
          <w:szCs w:val="22"/>
          <w:lang w:bidi="hi-IN"/>
        </w:rPr>
        <w:t>----</w:t>
      </w:r>
    </w:p>
    <w:p w:rsidR="00D725CE" w:rsidRDefault="00D725CE"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297528" w:rsidRDefault="00297528" w:rsidP="00D725CE">
      <w:pPr>
        <w:rPr>
          <w:rFonts w:ascii="Bookman Old Style" w:hAnsi="Bookman Old Style"/>
        </w:rPr>
      </w:pPr>
    </w:p>
    <w:p w:rsidR="00D725CE" w:rsidRPr="00E61287" w:rsidRDefault="00D725CE" w:rsidP="00D725CE">
      <w:pPr>
        <w:spacing w:after="0" w:line="240" w:lineRule="auto"/>
        <w:jc w:val="center"/>
        <w:rPr>
          <w:rFonts w:asciiTheme="majorBidi" w:hAnsiTheme="majorBidi" w:cstheme="majorBidi"/>
          <w:szCs w:val="22"/>
          <w:lang w:bidi="hi-IN"/>
        </w:rPr>
      </w:pPr>
      <w:r w:rsidRPr="00E61287">
        <w:rPr>
          <w:rFonts w:ascii="Nirmala UI" w:hAnsi="Nirmala UI" w:cs="Nirmala UI" w:hint="cs"/>
          <w:szCs w:val="22"/>
          <w:cs/>
          <w:lang w:bidi="hi-IN"/>
        </w:rPr>
        <w:lastRenderedPageBreak/>
        <w:t>राष्ट्रीय</w:t>
      </w:r>
      <w:r w:rsidRPr="00E61287">
        <w:rPr>
          <w:rFonts w:asciiTheme="majorBidi" w:hAnsiTheme="majorBidi" w:cstheme="majorBidi"/>
          <w:szCs w:val="22"/>
          <w:cs/>
          <w:lang w:bidi="hi-IN"/>
        </w:rPr>
        <w:t xml:space="preserve"> </w:t>
      </w:r>
      <w:r w:rsidRPr="00E61287">
        <w:rPr>
          <w:rFonts w:ascii="Nirmala UI" w:hAnsi="Nirmala UI" w:cs="Nirmala UI" w:hint="cs"/>
          <w:szCs w:val="22"/>
          <w:cs/>
          <w:lang w:bidi="hi-IN"/>
        </w:rPr>
        <w:t>विज्ञान</w:t>
      </w:r>
      <w:r w:rsidRPr="00E61287">
        <w:rPr>
          <w:rFonts w:asciiTheme="majorBidi" w:hAnsiTheme="majorBidi" w:cstheme="majorBidi"/>
          <w:szCs w:val="22"/>
          <w:cs/>
          <w:lang w:bidi="hi-IN"/>
        </w:rPr>
        <w:t xml:space="preserve"> </w:t>
      </w:r>
      <w:r w:rsidRPr="00E61287">
        <w:rPr>
          <w:rFonts w:ascii="Nirmala UI" w:hAnsi="Nirmala UI" w:cs="Nirmala UI" w:hint="cs"/>
          <w:szCs w:val="22"/>
          <w:cs/>
          <w:lang w:bidi="hi-IN"/>
        </w:rPr>
        <w:t>संग्रहालय</w:t>
      </w:r>
      <w:r w:rsidRPr="00E61287">
        <w:rPr>
          <w:rFonts w:asciiTheme="majorBidi" w:hAnsiTheme="majorBidi" w:cstheme="majorBidi"/>
          <w:szCs w:val="22"/>
          <w:cs/>
          <w:lang w:bidi="hi-IN"/>
        </w:rPr>
        <w:t xml:space="preserve"> </w:t>
      </w:r>
      <w:r w:rsidRPr="00E61287">
        <w:rPr>
          <w:rFonts w:ascii="Nirmala UI" w:hAnsi="Nirmala UI" w:cs="Nirmala UI" w:hint="cs"/>
          <w:szCs w:val="22"/>
          <w:cs/>
          <w:lang w:bidi="hi-IN"/>
        </w:rPr>
        <w:t>परिषद</w:t>
      </w:r>
    </w:p>
    <w:p w:rsidR="00D725CE" w:rsidRDefault="00D725CE" w:rsidP="00D725CE">
      <w:pPr>
        <w:spacing w:after="0" w:line="240" w:lineRule="auto"/>
        <w:jc w:val="center"/>
        <w:rPr>
          <w:rFonts w:ascii="Bookman Old Style" w:hAnsi="Bookman Old Style" w:cs="Mangal"/>
          <w:szCs w:val="22"/>
          <w:lang w:bidi="hi-IN"/>
        </w:rPr>
      </w:pPr>
      <w:r>
        <w:rPr>
          <w:rFonts w:ascii="Bookman Old Style" w:hAnsi="Bookman Old Style" w:cs="Mangal"/>
          <w:szCs w:val="22"/>
          <w:lang w:bidi="hi-IN"/>
        </w:rPr>
        <w:t>National Council of Science Museums</w:t>
      </w:r>
    </w:p>
    <w:p w:rsidR="00D725CE" w:rsidRDefault="00D725CE" w:rsidP="00D725CE">
      <w:pPr>
        <w:spacing w:after="0" w:line="240" w:lineRule="auto"/>
        <w:jc w:val="center"/>
        <w:rPr>
          <w:rFonts w:ascii="Bookman Old Style" w:hAnsi="Bookman Old Style" w:cs="Mangal"/>
          <w:szCs w:val="22"/>
          <w:lang w:bidi="hi-IN"/>
        </w:rPr>
      </w:pPr>
      <w:r w:rsidRPr="00E61287">
        <w:rPr>
          <w:rFonts w:ascii="Nirmala UI" w:hAnsi="Nirmala UI" w:cs="Nirmala UI" w:hint="cs"/>
          <w:szCs w:val="22"/>
          <w:cs/>
          <w:lang w:bidi="hi-IN"/>
        </w:rPr>
        <w:t>ब्लॉक</w:t>
      </w:r>
      <w:r>
        <w:rPr>
          <w:rFonts w:ascii="Bookman Old Style" w:hAnsi="Bookman Old Style" w:cs="Mangal"/>
          <w:szCs w:val="22"/>
          <w:cs/>
          <w:lang w:bidi="hi-IN"/>
        </w:rPr>
        <w:t xml:space="preserve">- </w:t>
      </w:r>
      <w:r w:rsidRPr="00E61287">
        <w:rPr>
          <w:rFonts w:ascii="Nirmala UI" w:hAnsi="Nirmala UI" w:cs="Nirmala UI" w:hint="cs"/>
          <w:szCs w:val="22"/>
          <w:cs/>
          <w:lang w:bidi="hi-IN"/>
        </w:rPr>
        <w:t>जी</w:t>
      </w:r>
      <w:r w:rsidRPr="00E61287">
        <w:rPr>
          <w:rFonts w:asciiTheme="majorBidi" w:hAnsiTheme="majorBidi" w:cstheme="majorBidi"/>
          <w:szCs w:val="22"/>
          <w:cs/>
          <w:lang w:bidi="hi-IN"/>
        </w:rPr>
        <w:t xml:space="preserve"> </w:t>
      </w:r>
      <w:r w:rsidRPr="00E61287">
        <w:rPr>
          <w:rFonts w:ascii="Nirmala UI" w:hAnsi="Nirmala UI" w:cs="Nirmala UI" w:hint="cs"/>
          <w:szCs w:val="22"/>
          <w:cs/>
          <w:lang w:bidi="hi-IN"/>
        </w:rPr>
        <w:t>एन</w:t>
      </w:r>
      <w:r>
        <w:rPr>
          <w:rFonts w:ascii="Bookman Old Style" w:hAnsi="Bookman Old Style" w:cs="Mangal"/>
          <w:szCs w:val="22"/>
          <w:lang w:bidi="hi-IN"/>
        </w:rPr>
        <w:t>,</w:t>
      </w:r>
      <w:r>
        <w:rPr>
          <w:rFonts w:ascii="Bookman Old Style" w:hAnsi="Bookman Old Style" w:cs="Mangal"/>
          <w:szCs w:val="22"/>
          <w:cs/>
          <w:lang w:bidi="hi-IN"/>
        </w:rPr>
        <w:t xml:space="preserve"> </w:t>
      </w:r>
      <w:r w:rsidRPr="00E61287">
        <w:rPr>
          <w:rFonts w:ascii="Nirmala UI" w:hAnsi="Nirmala UI" w:cs="Nirmala UI" w:hint="cs"/>
          <w:szCs w:val="22"/>
          <w:cs/>
          <w:lang w:bidi="hi-IN"/>
        </w:rPr>
        <w:t>सेक्टर</w:t>
      </w:r>
      <w:r>
        <w:rPr>
          <w:rFonts w:ascii="Bookman Old Style" w:hAnsi="Bookman Old Style" w:cs="Mangal"/>
          <w:szCs w:val="22"/>
          <w:cs/>
          <w:lang w:bidi="hi-IN"/>
        </w:rPr>
        <w:t>-</w:t>
      </w:r>
      <w:r>
        <w:rPr>
          <w:rFonts w:ascii="Bookman Old Style" w:hAnsi="Bookman Old Style" w:cs="Mangal"/>
          <w:szCs w:val="22"/>
          <w:lang w:bidi="hi-IN"/>
        </w:rPr>
        <w:t>V,</w:t>
      </w:r>
      <w:r>
        <w:rPr>
          <w:rFonts w:ascii="Bookman Old Style" w:hAnsi="Bookman Old Style" w:cs="Mangal"/>
          <w:szCs w:val="22"/>
          <w:cs/>
          <w:lang w:bidi="hi-IN"/>
        </w:rPr>
        <w:t xml:space="preserve"> </w:t>
      </w:r>
      <w:r w:rsidRPr="00E61287">
        <w:rPr>
          <w:rFonts w:ascii="Nirmala UI" w:hAnsi="Nirmala UI" w:cs="Nirmala UI" w:hint="cs"/>
          <w:szCs w:val="22"/>
          <w:cs/>
          <w:lang w:bidi="hi-IN"/>
        </w:rPr>
        <w:t>बिधान</w:t>
      </w:r>
      <w:r w:rsidRPr="00E61287">
        <w:rPr>
          <w:rFonts w:asciiTheme="majorBidi" w:hAnsiTheme="majorBidi" w:cstheme="majorBidi"/>
          <w:szCs w:val="22"/>
          <w:cs/>
          <w:lang w:bidi="hi-IN"/>
        </w:rPr>
        <w:t xml:space="preserve"> </w:t>
      </w:r>
      <w:r w:rsidRPr="00E61287">
        <w:rPr>
          <w:rFonts w:ascii="Nirmala UI" w:hAnsi="Nirmala UI" w:cs="Nirmala UI" w:hint="cs"/>
          <w:szCs w:val="22"/>
          <w:cs/>
          <w:lang w:bidi="hi-IN"/>
        </w:rPr>
        <w:t>नगर</w:t>
      </w:r>
      <w:r>
        <w:rPr>
          <w:rFonts w:ascii="Bookman Old Style" w:hAnsi="Bookman Old Style" w:cs="Mangal"/>
          <w:szCs w:val="22"/>
          <w:cs/>
          <w:lang w:bidi="hi-IN"/>
        </w:rPr>
        <w:t xml:space="preserve"> </w:t>
      </w:r>
    </w:p>
    <w:p w:rsidR="00D725CE" w:rsidRDefault="00D725CE" w:rsidP="00D725CE">
      <w:pPr>
        <w:spacing w:after="0" w:line="240" w:lineRule="auto"/>
        <w:jc w:val="center"/>
        <w:rPr>
          <w:rFonts w:ascii="Bookman Old Style" w:hAnsi="Bookman Old Style"/>
          <w:szCs w:val="22"/>
        </w:rPr>
      </w:pPr>
      <w:r>
        <w:rPr>
          <w:rFonts w:ascii="Bookman Old Style" w:hAnsi="Bookman Old Style"/>
          <w:szCs w:val="22"/>
        </w:rPr>
        <w:t>Block-GN, Sector-V, Bidhan Nagar</w:t>
      </w:r>
    </w:p>
    <w:p w:rsidR="00D725CE" w:rsidRDefault="00D725CE" w:rsidP="00D725CE">
      <w:pPr>
        <w:spacing w:after="0" w:line="240" w:lineRule="auto"/>
        <w:jc w:val="center"/>
        <w:rPr>
          <w:rFonts w:ascii="Bookman Old Style" w:hAnsi="Bookman Old Style" w:cs="Mangal"/>
          <w:szCs w:val="22"/>
          <w:u w:val="single"/>
          <w:lang w:bidi="hi-IN"/>
        </w:rPr>
      </w:pPr>
      <w:r w:rsidRPr="00E61287">
        <w:rPr>
          <w:rFonts w:ascii="Nirmala UI" w:hAnsi="Nirmala UI" w:cs="Nirmala UI" w:hint="cs"/>
          <w:szCs w:val="22"/>
          <w:u w:val="single"/>
          <w:cs/>
          <w:lang w:bidi="hi-IN"/>
        </w:rPr>
        <w:t>कोलकाता</w:t>
      </w:r>
      <w:r w:rsidR="00E61287">
        <w:rPr>
          <w:rFonts w:ascii="Bookman Old Style" w:hAnsi="Bookman Old Style" w:cs="Mangal"/>
          <w:szCs w:val="22"/>
          <w:u w:val="single"/>
          <w:lang w:bidi="hi-IN"/>
        </w:rPr>
        <w:t>/</w:t>
      </w:r>
      <w:r>
        <w:rPr>
          <w:rFonts w:ascii="Bookman Old Style" w:hAnsi="Bookman Old Style" w:cs="Mangal"/>
          <w:szCs w:val="22"/>
          <w:u w:val="single"/>
          <w:lang w:bidi="hi-IN"/>
        </w:rPr>
        <w:t>Kolkata – 700 091</w:t>
      </w:r>
    </w:p>
    <w:p w:rsidR="000C5D30" w:rsidRDefault="000C5D30" w:rsidP="00D725CE">
      <w:pPr>
        <w:spacing w:after="0" w:line="240" w:lineRule="auto"/>
        <w:jc w:val="center"/>
        <w:rPr>
          <w:rFonts w:ascii="Bookman Old Style" w:hAnsi="Bookman Old Style" w:cs="Mangal"/>
          <w:szCs w:val="22"/>
          <w:u w:val="single"/>
          <w:lang w:bidi="hi-IN"/>
        </w:rPr>
      </w:pPr>
    </w:p>
    <w:p w:rsidR="000C5D30" w:rsidRDefault="000C5D30" w:rsidP="00D725CE">
      <w:pPr>
        <w:spacing w:after="0" w:line="240" w:lineRule="auto"/>
        <w:jc w:val="center"/>
        <w:rPr>
          <w:rFonts w:ascii="Bookman Old Style" w:hAnsi="Bookman Old Style" w:cs="Mangal"/>
          <w:szCs w:val="22"/>
          <w:u w:val="single"/>
          <w:lang w:bidi="hi-IN"/>
        </w:rPr>
      </w:pPr>
    </w:p>
    <w:tbl>
      <w:tblPr>
        <w:tblStyle w:val="TableGrid"/>
        <w:tblW w:w="9634" w:type="dxa"/>
        <w:tblInd w:w="0" w:type="dxa"/>
        <w:tblLook w:val="04A0" w:firstRow="1" w:lastRow="0" w:firstColumn="1" w:lastColumn="0" w:noHBand="0" w:noVBand="1"/>
      </w:tblPr>
      <w:tblGrid>
        <w:gridCol w:w="562"/>
        <w:gridCol w:w="3544"/>
        <w:gridCol w:w="5528"/>
      </w:tblGrid>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1</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Name</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2</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Father’s Name</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3</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Present/Residential Address</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4</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Date of Birth (DD/MM/YYYY)</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5</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E-mail Address</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6</w:t>
            </w:r>
            <w:r w:rsidR="00BF0569">
              <w:rPr>
                <w:rFonts w:ascii="Bookman Old Style" w:hAnsi="Bookman Old Style" w:cs="Mangal"/>
                <w:szCs w:val="22"/>
                <w:lang w:bidi="hi-IN"/>
              </w:rPr>
              <w:t>.</w:t>
            </w:r>
          </w:p>
        </w:tc>
        <w:tc>
          <w:tcPr>
            <w:tcW w:w="3544" w:type="dxa"/>
          </w:tcPr>
          <w:p w:rsidR="000C5D30" w:rsidRPr="000C5D30" w:rsidRDefault="000C5D30" w:rsidP="000C5D30">
            <w:pPr>
              <w:spacing w:after="0" w:line="240" w:lineRule="auto"/>
              <w:jc w:val="both"/>
              <w:rPr>
                <w:rFonts w:ascii="Bookman Old Style" w:hAnsi="Bookman Old Style" w:cs="Mangal"/>
                <w:szCs w:val="22"/>
                <w:lang w:bidi="hi-IN"/>
              </w:rPr>
            </w:pPr>
            <w:r>
              <w:rPr>
                <w:rFonts w:ascii="Bookman Old Style" w:hAnsi="Bookman Old Style" w:cs="Mangal"/>
                <w:szCs w:val="22"/>
                <w:lang w:bidi="hi-IN"/>
              </w:rPr>
              <w:t>Contact Number</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7</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Date of Entry into Govt. Service</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8</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cs="Mangal"/>
                <w:szCs w:val="22"/>
                <w:u w:val="single"/>
                <w:lang w:bidi="hi-IN"/>
              </w:rPr>
            </w:pPr>
            <w:r>
              <w:rPr>
                <w:rFonts w:ascii="Bookman Old Style" w:hAnsi="Bookman Old Style"/>
              </w:rPr>
              <w:t>Date or Retirement</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9</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rPr>
            </w:pPr>
            <w:r>
              <w:rPr>
                <w:rFonts w:ascii="Bookman Old Style" w:hAnsi="Bookman Old Style"/>
              </w:rPr>
              <w:t>Education Qualifications</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p w:rsidR="000C5D30" w:rsidRDefault="000C5D30" w:rsidP="000C5D30">
            <w:pPr>
              <w:spacing w:after="0" w:line="240" w:lineRule="auto"/>
              <w:jc w:val="both"/>
              <w:rPr>
                <w:rFonts w:ascii="Bookman Old Style" w:hAnsi="Bookman Old Style" w:cs="Mangal"/>
                <w:szCs w:val="22"/>
                <w:u w:val="single"/>
                <w:lang w:bidi="hi-IN"/>
              </w:rPr>
            </w:pPr>
          </w:p>
          <w:p w:rsidR="000C5D30" w:rsidRDefault="000C5D30" w:rsidP="000C5D30">
            <w:pPr>
              <w:spacing w:after="0" w:line="240" w:lineRule="auto"/>
              <w:jc w:val="both"/>
              <w:rPr>
                <w:rFonts w:ascii="Bookman Old Style" w:hAnsi="Bookman Old Style" w:cs="Mangal"/>
                <w:szCs w:val="22"/>
                <w:u w:val="single"/>
                <w:lang w:bidi="hi-IN"/>
              </w:rPr>
            </w:pPr>
          </w:p>
        </w:tc>
      </w:tr>
      <w:tr w:rsidR="000C5D30" w:rsidTr="000C5D30">
        <w:tc>
          <w:tcPr>
            <w:tcW w:w="562" w:type="dxa"/>
          </w:tcPr>
          <w:p w:rsidR="000C5D30" w:rsidRPr="000C5D30" w:rsidRDefault="000C5D30" w:rsidP="000C5D30">
            <w:pPr>
              <w:spacing w:after="0" w:line="240" w:lineRule="auto"/>
              <w:jc w:val="center"/>
              <w:rPr>
                <w:rFonts w:ascii="Bookman Old Style" w:hAnsi="Bookman Old Style" w:cs="Mangal"/>
                <w:szCs w:val="22"/>
                <w:lang w:bidi="hi-IN"/>
              </w:rPr>
            </w:pPr>
            <w:r w:rsidRPr="000C5D30">
              <w:rPr>
                <w:rFonts w:ascii="Bookman Old Style" w:hAnsi="Bookman Old Style" w:cs="Mangal"/>
                <w:szCs w:val="22"/>
                <w:lang w:bidi="hi-IN"/>
              </w:rPr>
              <w:t>10</w:t>
            </w:r>
            <w:r w:rsidR="00BF0569">
              <w:rPr>
                <w:rFonts w:ascii="Bookman Old Style" w:hAnsi="Bookman Old Style" w:cs="Mangal"/>
                <w:szCs w:val="22"/>
                <w:lang w:bidi="hi-IN"/>
              </w:rPr>
              <w:t>.</w:t>
            </w:r>
          </w:p>
        </w:tc>
        <w:tc>
          <w:tcPr>
            <w:tcW w:w="3544" w:type="dxa"/>
          </w:tcPr>
          <w:p w:rsidR="000C5D30" w:rsidRDefault="000C5D30" w:rsidP="000C5D30">
            <w:pPr>
              <w:spacing w:after="0" w:line="240" w:lineRule="auto"/>
              <w:jc w:val="both"/>
              <w:rPr>
                <w:rFonts w:ascii="Bookman Old Style" w:hAnsi="Bookman Old Style"/>
              </w:rPr>
            </w:pPr>
            <w:r>
              <w:rPr>
                <w:rFonts w:ascii="Bookman Old Style" w:hAnsi="Bookman Old Style"/>
              </w:rPr>
              <w:t>Brief particulars of Service with Nature of duties performed (Starting from last appointment)</w:t>
            </w:r>
          </w:p>
        </w:tc>
        <w:tc>
          <w:tcPr>
            <w:tcW w:w="5528" w:type="dxa"/>
          </w:tcPr>
          <w:p w:rsidR="000C5D30" w:rsidRDefault="000C5D30" w:rsidP="000C5D30">
            <w:pPr>
              <w:spacing w:after="0" w:line="240" w:lineRule="auto"/>
              <w:jc w:val="both"/>
              <w:rPr>
                <w:rFonts w:ascii="Bookman Old Style" w:hAnsi="Bookman Old Style" w:cs="Mangal"/>
                <w:szCs w:val="22"/>
                <w:u w:val="single"/>
                <w:lang w:bidi="hi-IN"/>
              </w:rPr>
            </w:pPr>
          </w:p>
        </w:tc>
      </w:tr>
    </w:tbl>
    <w:p w:rsidR="00D725CE" w:rsidRDefault="00D725CE" w:rsidP="00D725CE">
      <w:pPr>
        <w:pStyle w:val="ListParagraph"/>
        <w:rPr>
          <w:rFonts w:ascii="Bookman Old Style" w:hAnsi="Bookman Old Style"/>
        </w:rPr>
      </w:pPr>
    </w:p>
    <w:tbl>
      <w:tblPr>
        <w:tblStyle w:val="TableGrid"/>
        <w:tblW w:w="9634" w:type="dxa"/>
        <w:tblInd w:w="-5" w:type="dxa"/>
        <w:tblLook w:val="04A0" w:firstRow="1" w:lastRow="0" w:firstColumn="1" w:lastColumn="0" w:noHBand="0" w:noVBand="1"/>
      </w:tblPr>
      <w:tblGrid>
        <w:gridCol w:w="605"/>
        <w:gridCol w:w="3624"/>
        <w:gridCol w:w="1441"/>
        <w:gridCol w:w="1258"/>
        <w:gridCol w:w="1462"/>
        <w:gridCol w:w="1244"/>
      </w:tblGrid>
      <w:tr w:rsidR="00D725CE" w:rsidTr="0061282B">
        <w:trPr>
          <w:trHeight w:val="631"/>
        </w:trPr>
        <w:tc>
          <w:tcPr>
            <w:tcW w:w="605" w:type="dxa"/>
            <w:tcBorders>
              <w:top w:val="single" w:sz="4" w:space="0" w:color="auto"/>
              <w:left w:val="single" w:sz="4" w:space="0" w:color="auto"/>
              <w:bottom w:val="single" w:sz="4" w:space="0" w:color="auto"/>
              <w:right w:val="single" w:sz="4" w:space="0" w:color="auto"/>
            </w:tcBorders>
            <w:hideMark/>
          </w:tcPr>
          <w:p w:rsidR="00D725CE" w:rsidRDefault="00BF0569">
            <w:pPr>
              <w:pStyle w:val="ListParagraph"/>
              <w:ind w:left="0"/>
              <w:rPr>
                <w:rFonts w:ascii="Bookman Old Style" w:hAnsi="Bookman Old Style" w:cstheme="minorBidi"/>
              </w:rPr>
            </w:pPr>
            <w:r>
              <w:rPr>
                <w:rFonts w:ascii="Bookman Old Style" w:hAnsi="Bookman Old Style" w:cstheme="minorBidi"/>
              </w:rPr>
              <w:t>Sl. N</w:t>
            </w:r>
            <w:r w:rsidR="00D725CE">
              <w:rPr>
                <w:rFonts w:ascii="Bookman Old Style" w:hAnsi="Bookman Old Style" w:cstheme="minorBidi"/>
              </w:rPr>
              <w:t>o.</w:t>
            </w:r>
          </w:p>
        </w:tc>
        <w:tc>
          <w:tcPr>
            <w:tcW w:w="3624"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Name of the Ministry/</w:t>
            </w:r>
          </w:p>
          <w:p w:rsidR="00D725CE" w:rsidRDefault="00D725CE">
            <w:pPr>
              <w:pStyle w:val="ListParagraph"/>
              <w:ind w:left="0"/>
              <w:rPr>
                <w:rFonts w:ascii="Bookman Old Style" w:hAnsi="Bookman Old Style" w:cstheme="minorBidi"/>
              </w:rPr>
            </w:pPr>
            <w:r>
              <w:rPr>
                <w:rFonts w:ascii="Bookman Old Style" w:hAnsi="Bookman Old Style" w:cstheme="minorBidi"/>
              </w:rPr>
              <w:t>Department</w:t>
            </w:r>
          </w:p>
        </w:tc>
        <w:tc>
          <w:tcPr>
            <w:tcW w:w="2699" w:type="dxa"/>
            <w:gridSpan w:val="2"/>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Period (MM/YYYY)</w:t>
            </w:r>
          </w:p>
        </w:tc>
        <w:tc>
          <w:tcPr>
            <w:tcW w:w="1462"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Post Held</w:t>
            </w:r>
          </w:p>
        </w:tc>
        <w:tc>
          <w:tcPr>
            <w:tcW w:w="1244" w:type="dxa"/>
            <w:tcBorders>
              <w:top w:val="single" w:sz="4" w:space="0" w:color="auto"/>
              <w:left w:val="single" w:sz="4" w:space="0" w:color="auto"/>
              <w:bottom w:val="single" w:sz="4" w:space="0" w:color="auto"/>
              <w:right w:val="single" w:sz="4" w:space="0" w:color="auto"/>
            </w:tcBorders>
            <w:hideMark/>
          </w:tcPr>
          <w:p w:rsidR="00D725CE" w:rsidRDefault="00D725CE">
            <w:pPr>
              <w:pStyle w:val="ListParagraph"/>
              <w:ind w:left="0"/>
              <w:rPr>
                <w:rFonts w:ascii="Bookman Old Style" w:hAnsi="Bookman Old Style" w:cstheme="minorBidi"/>
              </w:rPr>
            </w:pPr>
            <w:r>
              <w:rPr>
                <w:rFonts w:ascii="Bookman Old Style" w:hAnsi="Bookman Old Style" w:cstheme="minorBidi"/>
              </w:rPr>
              <w:t xml:space="preserve">Nature of work </w:t>
            </w:r>
          </w:p>
        </w:tc>
      </w:tr>
      <w:tr w:rsidR="00D725CE" w:rsidTr="0061282B">
        <w:trPr>
          <w:trHeight w:val="183"/>
        </w:trPr>
        <w:tc>
          <w:tcPr>
            <w:tcW w:w="605" w:type="dxa"/>
            <w:tcBorders>
              <w:top w:val="single" w:sz="4" w:space="0" w:color="auto"/>
              <w:left w:val="single" w:sz="4" w:space="0" w:color="auto"/>
              <w:bottom w:val="single" w:sz="4" w:space="0" w:color="auto"/>
              <w:right w:val="single" w:sz="4" w:space="0" w:color="auto"/>
            </w:tcBorders>
          </w:tcPr>
          <w:p w:rsidR="00D725CE" w:rsidRDefault="00BF0569" w:rsidP="00BF0569">
            <w:pPr>
              <w:pStyle w:val="ListParagraph"/>
              <w:spacing w:after="0" w:line="240" w:lineRule="auto"/>
              <w:ind w:left="0"/>
              <w:jc w:val="center"/>
              <w:rPr>
                <w:rFonts w:ascii="Bookman Old Style" w:hAnsi="Bookman Old Style" w:cstheme="minorBidi"/>
              </w:rPr>
            </w:pPr>
            <w:r>
              <w:rPr>
                <w:rFonts w:ascii="Bookman Old Style" w:hAnsi="Bookman Old Style" w:cstheme="minorBidi"/>
              </w:rPr>
              <w:t>1.</w:t>
            </w: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r w:rsidR="00D725CE" w:rsidTr="0061282B">
        <w:trPr>
          <w:trHeight w:val="200"/>
        </w:trPr>
        <w:tc>
          <w:tcPr>
            <w:tcW w:w="605" w:type="dxa"/>
            <w:tcBorders>
              <w:top w:val="single" w:sz="4" w:space="0" w:color="auto"/>
              <w:left w:val="single" w:sz="4" w:space="0" w:color="auto"/>
              <w:bottom w:val="single" w:sz="4" w:space="0" w:color="auto"/>
              <w:right w:val="single" w:sz="4" w:space="0" w:color="auto"/>
            </w:tcBorders>
          </w:tcPr>
          <w:p w:rsidR="00D725CE" w:rsidRDefault="00BF0569" w:rsidP="00BF0569">
            <w:pPr>
              <w:pStyle w:val="ListParagraph"/>
              <w:spacing w:after="0" w:line="240" w:lineRule="auto"/>
              <w:ind w:left="0"/>
              <w:jc w:val="center"/>
              <w:rPr>
                <w:rFonts w:ascii="Bookman Old Style" w:hAnsi="Bookman Old Style" w:cstheme="minorBidi"/>
              </w:rPr>
            </w:pPr>
            <w:r>
              <w:rPr>
                <w:rFonts w:ascii="Bookman Old Style" w:hAnsi="Bookman Old Style" w:cstheme="minorBidi"/>
              </w:rPr>
              <w:t>2.</w:t>
            </w: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r w:rsidR="00D725CE" w:rsidTr="0061282B">
        <w:trPr>
          <w:trHeight w:val="205"/>
        </w:trPr>
        <w:tc>
          <w:tcPr>
            <w:tcW w:w="605" w:type="dxa"/>
            <w:tcBorders>
              <w:top w:val="single" w:sz="4" w:space="0" w:color="auto"/>
              <w:left w:val="single" w:sz="4" w:space="0" w:color="auto"/>
              <w:bottom w:val="single" w:sz="4" w:space="0" w:color="auto"/>
              <w:right w:val="single" w:sz="4" w:space="0" w:color="auto"/>
            </w:tcBorders>
          </w:tcPr>
          <w:p w:rsidR="00D725CE" w:rsidRDefault="00BF0569" w:rsidP="00BF0569">
            <w:pPr>
              <w:pStyle w:val="ListParagraph"/>
              <w:spacing w:after="0" w:line="240" w:lineRule="auto"/>
              <w:ind w:left="0"/>
              <w:jc w:val="center"/>
              <w:rPr>
                <w:rFonts w:ascii="Bookman Old Style" w:hAnsi="Bookman Old Style" w:cstheme="minorBidi"/>
              </w:rPr>
            </w:pPr>
            <w:r>
              <w:rPr>
                <w:rFonts w:ascii="Bookman Old Style" w:hAnsi="Bookman Old Style" w:cstheme="minorBidi"/>
              </w:rPr>
              <w:t>3.</w:t>
            </w: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r w:rsidR="00D725CE" w:rsidTr="0061282B">
        <w:trPr>
          <w:trHeight w:val="205"/>
        </w:trPr>
        <w:tc>
          <w:tcPr>
            <w:tcW w:w="605" w:type="dxa"/>
            <w:tcBorders>
              <w:top w:val="single" w:sz="4" w:space="0" w:color="auto"/>
              <w:left w:val="single" w:sz="4" w:space="0" w:color="auto"/>
              <w:bottom w:val="single" w:sz="4" w:space="0" w:color="auto"/>
              <w:right w:val="single" w:sz="4" w:space="0" w:color="auto"/>
            </w:tcBorders>
          </w:tcPr>
          <w:p w:rsidR="00D725CE" w:rsidRDefault="00BF0569" w:rsidP="00BF0569">
            <w:pPr>
              <w:pStyle w:val="ListParagraph"/>
              <w:spacing w:after="0" w:line="240" w:lineRule="auto"/>
              <w:ind w:left="0"/>
              <w:jc w:val="center"/>
              <w:rPr>
                <w:rFonts w:ascii="Bookman Old Style" w:hAnsi="Bookman Old Style" w:cstheme="minorBidi"/>
              </w:rPr>
            </w:pPr>
            <w:r>
              <w:rPr>
                <w:rFonts w:ascii="Bookman Old Style" w:hAnsi="Bookman Old Style" w:cstheme="minorBidi"/>
              </w:rPr>
              <w:t>4.</w:t>
            </w:r>
          </w:p>
        </w:tc>
        <w:tc>
          <w:tcPr>
            <w:tcW w:w="362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41"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57"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462"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c>
          <w:tcPr>
            <w:tcW w:w="1244" w:type="dxa"/>
            <w:tcBorders>
              <w:top w:val="single" w:sz="4" w:space="0" w:color="auto"/>
              <w:left w:val="single" w:sz="4" w:space="0" w:color="auto"/>
              <w:bottom w:val="single" w:sz="4" w:space="0" w:color="auto"/>
              <w:right w:val="single" w:sz="4" w:space="0" w:color="auto"/>
            </w:tcBorders>
          </w:tcPr>
          <w:p w:rsidR="00D725CE" w:rsidRDefault="00D725CE">
            <w:pPr>
              <w:pStyle w:val="ListParagraph"/>
              <w:spacing w:after="0" w:line="240" w:lineRule="auto"/>
              <w:ind w:left="0"/>
              <w:rPr>
                <w:rFonts w:ascii="Bookman Old Style" w:hAnsi="Bookman Old Style" w:cstheme="minorBidi"/>
              </w:rPr>
            </w:pPr>
          </w:p>
        </w:tc>
      </w:tr>
    </w:tbl>
    <w:p w:rsidR="00D725CE" w:rsidRDefault="00D725CE" w:rsidP="00D725CE">
      <w:pPr>
        <w:pStyle w:val="ListParagraph"/>
        <w:rPr>
          <w:rFonts w:ascii="Bookman Old Style" w:hAnsi="Bookman Old Style"/>
        </w:rPr>
      </w:pPr>
      <w:r>
        <w:rPr>
          <w:rFonts w:ascii="Bookman Old Style" w:hAnsi="Bookman Old Style"/>
        </w:rPr>
        <w:t xml:space="preserve"> </w:t>
      </w:r>
    </w:p>
    <w:p w:rsidR="00D725CE" w:rsidRDefault="00D725CE" w:rsidP="00D725CE">
      <w:pPr>
        <w:pStyle w:val="ListParagraph"/>
        <w:numPr>
          <w:ilvl w:val="0"/>
          <w:numId w:val="5"/>
        </w:numPr>
        <w:jc w:val="both"/>
        <w:rPr>
          <w:rFonts w:ascii="Bookman Old Style" w:hAnsi="Bookman Old Style"/>
        </w:rPr>
      </w:pPr>
      <w:r>
        <w:rPr>
          <w:rFonts w:ascii="Bookman Old Style" w:hAnsi="Bookman Old Style"/>
        </w:rPr>
        <w:t>Additional Information if, in support of your suitability for the post :</w:t>
      </w:r>
    </w:p>
    <w:p w:rsidR="000C045A" w:rsidRDefault="000C045A" w:rsidP="00D725CE">
      <w:pPr>
        <w:spacing w:after="0" w:line="240" w:lineRule="auto"/>
        <w:ind w:firstLine="720"/>
        <w:jc w:val="both"/>
        <w:rPr>
          <w:rFonts w:ascii="Bookman Old Style" w:hAnsi="Bookman Old Style"/>
        </w:rPr>
      </w:pPr>
    </w:p>
    <w:p w:rsidR="000C045A" w:rsidRDefault="000C045A" w:rsidP="00D725CE">
      <w:pPr>
        <w:spacing w:after="0" w:line="240" w:lineRule="auto"/>
        <w:ind w:firstLine="720"/>
        <w:jc w:val="both"/>
        <w:rPr>
          <w:rFonts w:ascii="Bookman Old Style" w:hAnsi="Bookman Old Style"/>
        </w:rPr>
      </w:pPr>
    </w:p>
    <w:p w:rsidR="00D725CE" w:rsidRDefault="00D725CE" w:rsidP="00D725CE">
      <w:pPr>
        <w:spacing w:after="0" w:line="240" w:lineRule="auto"/>
        <w:ind w:firstLine="720"/>
        <w:jc w:val="both"/>
        <w:rPr>
          <w:rFonts w:ascii="Bookman Old Style" w:hAnsi="Bookman Old Style"/>
        </w:rPr>
      </w:pPr>
      <w:r>
        <w:rPr>
          <w:rFonts w:ascii="Bookman Old Style" w:hAnsi="Bookman Old Style"/>
        </w:rPr>
        <w:t xml:space="preserve">This is to certify that no disciplinary proceedings were pending against me on the date of application and the information give above is true to the best of my knowledge and belief. The supporting documents would be made available on demand. </w:t>
      </w:r>
    </w:p>
    <w:p w:rsidR="00D725CE" w:rsidRDefault="00D725CE" w:rsidP="00D725CE">
      <w:pPr>
        <w:spacing w:after="0" w:line="240" w:lineRule="auto"/>
        <w:ind w:firstLine="720"/>
        <w:jc w:val="both"/>
        <w:rPr>
          <w:rFonts w:ascii="Bookman Old Style" w:hAnsi="Bookman Old Style"/>
        </w:rPr>
      </w:pPr>
    </w:p>
    <w:p w:rsidR="00D725CE" w:rsidRDefault="00D725CE" w:rsidP="00D725CE">
      <w:pPr>
        <w:ind w:firstLine="720"/>
        <w:jc w:val="right"/>
        <w:rPr>
          <w:rFonts w:ascii="Bookman Old Style" w:hAnsi="Bookman Old Style"/>
        </w:rPr>
      </w:pPr>
      <w:r>
        <w:rPr>
          <w:rFonts w:ascii="Bookman Old Style" w:hAnsi="Bookman Old Style"/>
        </w:rPr>
        <w:t>Yours faithfully,</w:t>
      </w:r>
    </w:p>
    <w:p w:rsidR="00D725CE" w:rsidRDefault="00D725CE" w:rsidP="00D725CE">
      <w:pPr>
        <w:ind w:firstLine="720"/>
        <w:jc w:val="right"/>
        <w:rPr>
          <w:rFonts w:ascii="Bookman Old Style" w:hAnsi="Bookman Old Style"/>
        </w:rPr>
      </w:pPr>
    </w:p>
    <w:p w:rsidR="00D725CE" w:rsidRDefault="00D725CE" w:rsidP="000C045A">
      <w:pPr>
        <w:spacing w:after="0"/>
        <w:ind w:firstLine="720"/>
        <w:rPr>
          <w:rFonts w:ascii="Bookman Old Style" w:hAnsi="Bookman Old Style"/>
        </w:rPr>
      </w:pPr>
      <w:r>
        <w:rPr>
          <w:rFonts w:ascii="Bookman Old Style" w:hAnsi="Bookman Old Style"/>
        </w:rPr>
        <w:t xml:space="preserve">                                                                               </w:t>
      </w:r>
      <w:r w:rsidR="000C045A">
        <w:rPr>
          <w:rFonts w:ascii="Bookman Old Style" w:hAnsi="Bookman Old Style"/>
        </w:rPr>
        <w:tab/>
      </w:r>
      <w:r w:rsidR="000C045A">
        <w:rPr>
          <w:rFonts w:ascii="Bookman Old Style" w:hAnsi="Bookman Old Style"/>
        </w:rPr>
        <w:tab/>
      </w:r>
      <w:r w:rsidR="000C045A">
        <w:rPr>
          <w:rFonts w:ascii="Bookman Old Style" w:hAnsi="Bookman Old Style"/>
        </w:rPr>
        <w:tab/>
      </w:r>
      <w:r>
        <w:rPr>
          <w:rFonts w:ascii="Bookman Old Style" w:hAnsi="Bookman Old Style"/>
        </w:rPr>
        <w:t>Signature:</w:t>
      </w:r>
    </w:p>
    <w:p w:rsidR="00D725CE" w:rsidRDefault="00CD5ECD" w:rsidP="000C045A">
      <w:pPr>
        <w:spacing w:after="0"/>
        <w:ind w:firstLine="720"/>
        <w:jc w:val="center"/>
        <w:rPr>
          <w:rFonts w:ascii="Bookman Old Style" w:hAnsi="Bookman Old Style"/>
        </w:rPr>
      </w:pPr>
      <w:r>
        <w:rPr>
          <w:rFonts w:ascii="Bookman Old Style" w:hAnsi="Bookman Old Style"/>
        </w:rPr>
        <w:t xml:space="preserve">                                            </w:t>
      </w:r>
      <w:r w:rsidR="00904B18">
        <w:rPr>
          <w:rFonts w:ascii="Bookman Old Style" w:hAnsi="Bookman Old Style"/>
        </w:rPr>
        <w:t>Full Name</w:t>
      </w:r>
      <w:r w:rsidR="00D725CE">
        <w:rPr>
          <w:rFonts w:ascii="Bookman Old Style" w:hAnsi="Bookman Old Style"/>
        </w:rPr>
        <w:t>:</w:t>
      </w:r>
      <w:r>
        <w:rPr>
          <w:rFonts w:ascii="Bookman Old Style" w:hAnsi="Bookman Old Style"/>
        </w:rPr>
        <w:t xml:space="preserve"> _______________________________________</w:t>
      </w:r>
    </w:p>
    <w:p w:rsidR="000C045A" w:rsidRDefault="000C045A" w:rsidP="00D725CE">
      <w:pPr>
        <w:spacing w:after="0"/>
        <w:rPr>
          <w:rFonts w:ascii="Bookman Old Style" w:hAnsi="Bookman Old Style"/>
        </w:rPr>
      </w:pPr>
    </w:p>
    <w:p w:rsidR="00D725CE" w:rsidRDefault="00F17CC0" w:rsidP="00D725CE">
      <w:pPr>
        <w:spacing w:after="0"/>
        <w:rPr>
          <w:rFonts w:ascii="Bookman Old Style" w:hAnsi="Bookman Old Style"/>
        </w:rPr>
      </w:pPr>
      <w:r>
        <w:rPr>
          <w:rFonts w:ascii="Bookman Old Style" w:hAnsi="Bookman Old Style"/>
        </w:rPr>
        <w:t>Date</w:t>
      </w:r>
      <w:r w:rsidR="00D725CE">
        <w:rPr>
          <w:rFonts w:ascii="Bookman Old Style" w:hAnsi="Bookman Old Style"/>
        </w:rPr>
        <w:t>:</w:t>
      </w:r>
      <w:r w:rsidR="009F26C3">
        <w:rPr>
          <w:rFonts w:ascii="Bookman Old Style" w:hAnsi="Bookman Old Style"/>
        </w:rPr>
        <w:t xml:space="preserve">  __________________</w:t>
      </w:r>
      <w:r w:rsidR="00D725CE">
        <w:rPr>
          <w:rFonts w:ascii="Bookman Old Style" w:hAnsi="Bookman Old Style"/>
        </w:rPr>
        <w:t xml:space="preserve"> </w:t>
      </w:r>
    </w:p>
    <w:p w:rsidR="00BA7913" w:rsidRDefault="00BA7913" w:rsidP="00D725CE">
      <w:pPr>
        <w:spacing w:after="0"/>
        <w:rPr>
          <w:rFonts w:ascii="Bookman Old Style" w:hAnsi="Bookman Old Style"/>
        </w:rPr>
      </w:pPr>
    </w:p>
    <w:p w:rsidR="0086225F" w:rsidRDefault="00F17CC0" w:rsidP="0061282B">
      <w:pPr>
        <w:spacing w:after="0"/>
      </w:pPr>
      <w:r>
        <w:rPr>
          <w:rFonts w:ascii="Bookman Old Style" w:hAnsi="Bookman Old Style"/>
        </w:rPr>
        <w:t>Place</w:t>
      </w:r>
      <w:r w:rsidR="00D725CE">
        <w:rPr>
          <w:rFonts w:ascii="Bookman Old Style" w:hAnsi="Bookman Old Style"/>
        </w:rPr>
        <w:t>:</w:t>
      </w:r>
      <w:r w:rsidR="009F26C3">
        <w:rPr>
          <w:rFonts w:ascii="Bookman Old Style" w:hAnsi="Bookman Old Style"/>
        </w:rPr>
        <w:t xml:space="preserve"> __________________</w:t>
      </w:r>
    </w:p>
    <w:sectPr w:rsidR="0086225F" w:rsidSect="00D725CE">
      <w:pgSz w:w="11906" w:h="16838"/>
      <w:pgMar w:top="1276"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Nirmala UI">
    <w:panose1 w:val="020B0502040204020203"/>
    <w:charset w:val="00"/>
    <w:family w:val="swiss"/>
    <w:pitch w:val="variable"/>
    <w:sig w:usb0="80FF8023" w:usb1="00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584A"/>
    <w:multiLevelType w:val="hybridMultilevel"/>
    <w:tmpl w:val="E424BF02"/>
    <w:lvl w:ilvl="0" w:tplc="32069A90">
      <w:start w:val="1"/>
      <w:numFmt w:val="decimal"/>
      <w:lvlText w:val="%1."/>
      <w:lvlJc w:val="left"/>
      <w:pPr>
        <w:ind w:left="1080" w:hanging="360"/>
      </w:pPr>
      <w:rPr>
        <w:b/>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208C6143"/>
    <w:multiLevelType w:val="hybridMultilevel"/>
    <w:tmpl w:val="A8BE2C8A"/>
    <w:lvl w:ilvl="0" w:tplc="72DE455E">
      <w:start w:val="1"/>
      <w:numFmt w:val="decimalZero"/>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57D4945"/>
    <w:multiLevelType w:val="hybridMultilevel"/>
    <w:tmpl w:val="F7B475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E963F12"/>
    <w:multiLevelType w:val="hybridMultilevel"/>
    <w:tmpl w:val="A438680A"/>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4" w15:restartNumberingAfterBreak="0">
    <w:nsid w:val="7B4F5E7F"/>
    <w:multiLevelType w:val="hybridMultilevel"/>
    <w:tmpl w:val="1B282574"/>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CE"/>
    <w:rsid w:val="00051F13"/>
    <w:rsid w:val="00097682"/>
    <w:rsid w:val="000C045A"/>
    <w:rsid w:val="000C1A5E"/>
    <w:rsid w:val="000C4B6C"/>
    <w:rsid w:val="000C5D30"/>
    <w:rsid w:val="001247D3"/>
    <w:rsid w:val="00146CB4"/>
    <w:rsid w:val="001A71BD"/>
    <w:rsid w:val="0024156B"/>
    <w:rsid w:val="00297528"/>
    <w:rsid w:val="002B3923"/>
    <w:rsid w:val="002E4BCC"/>
    <w:rsid w:val="00300579"/>
    <w:rsid w:val="003C7A19"/>
    <w:rsid w:val="004054C6"/>
    <w:rsid w:val="00443939"/>
    <w:rsid w:val="00476F0B"/>
    <w:rsid w:val="00507641"/>
    <w:rsid w:val="005846E8"/>
    <w:rsid w:val="0061282B"/>
    <w:rsid w:val="006E13EE"/>
    <w:rsid w:val="00755A03"/>
    <w:rsid w:val="0086225F"/>
    <w:rsid w:val="0086347C"/>
    <w:rsid w:val="00884A0F"/>
    <w:rsid w:val="00904B18"/>
    <w:rsid w:val="00920BD7"/>
    <w:rsid w:val="009F26C3"/>
    <w:rsid w:val="00A03217"/>
    <w:rsid w:val="00AA2FCC"/>
    <w:rsid w:val="00B41460"/>
    <w:rsid w:val="00BA7913"/>
    <w:rsid w:val="00BF0569"/>
    <w:rsid w:val="00C44065"/>
    <w:rsid w:val="00C545A4"/>
    <w:rsid w:val="00CD2F17"/>
    <w:rsid w:val="00CD5ECD"/>
    <w:rsid w:val="00D51BD4"/>
    <w:rsid w:val="00D725CE"/>
    <w:rsid w:val="00E034D4"/>
    <w:rsid w:val="00E61287"/>
    <w:rsid w:val="00F17CC0"/>
    <w:rsid w:val="00F379C3"/>
    <w:rsid w:val="00F761B9"/>
    <w:rsid w:val="00FC5592"/>
    <w:rsid w:val="00FD58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FC4A5-186E-492F-A224-EE283156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CE"/>
    <w:pPr>
      <w:spacing w:after="200" w:line="276" w:lineRule="auto"/>
    </w:pPr>
    <w:rPr>
      <w:rFonts w:ascii="Arial Unicode MS" w:hAnsi="Arial Unicode MS" w:cs="Times New Roman"/>
      <w:szCs w:val="28"/>
      <w:lang w:val="en-AU"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25CE"/>
    <w:rPr>
      <w:color w:val="0563C1" w:themeColor="hyperlink"/>
      <w:u w:val="single"/>
    </w:rPr>
  </w:style>
  <w:style w:type="paragraph" w:styleId="ListParagraph">
    <w:name w:val="List Paragraph"/>
    <w:basedOn w:val="Normal"/>
    <w:uiPriority w:val="34"/>
    <w:qFormat/>
    <w:rsid w:val="00D725CE"/>
    <w:pPr>
      <w:ind w:left="720"/>
      <w:contextualSpacing/>
    </w:pPr>
  </w:style>
  <w:style w:type="table" w:styleId="TableGrid">
    <w:name w:val="Table Grid"/>
    <w:basedOn w:val="TableNormal"/>
    <w:uiPriority w:val="39"/>
    <w:rsid w:val="00D725CE"/>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BD7"/>
    <w:pPr>
      <w:spacing w:after="0" w:line="240" w:lineRule="auto"/>
    </w:pPr>
    <w:rPr>
      <w:rFonts w:ascii="Segoe UI" w:hAnsi="Segoe UI" w:cs="Segoe UI"/>
      <w:sz w:val="18"/>
      <w:szCs w:val="22"/>
    </w:rPr>
  </w:style>
  <w:style w:type="character" w:customStyle="1" w:styleId="BalloonTextChar">
    <w:name w:val="Balloon Text Char"/>
    <w:basedOn w:val="DefaultParagraphFont"/>
    <w:link w:val="BalloonText"/>
    <w:uiPriority w:val="99"/>
    <w:semiHidden/>
    <w:rsid w:val="00920BD7"/>
    <w:rPr>
      <w:rFonts w:ascii="Segoe UI" w:hAnsi="Segoe UI" w:cs="Segoe UI"/>
      <w:sz w:val="18"/>
      <w:lang w:val="en-AU"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32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2021-09-01T09:13:00Z</cp:lastPrinted>
  <dcterms:created xsi:type="dcterms:W3CDTF">2021-08-25T07:20:00Z</dcterms:created>
  <dcterms:modified xsi:type="dcterms:W3CDTF">2021-12-17T13:12:00Z</dcterms:modified>
</cp:coreProperties>
</file>